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955576" w:rsidRPr="005C15AC" w:rsidTr="007717C7">
        <w:tc>
          <w:tcPr>
            <w:tcW w:w="4261" w:type="dxa"/>
            <w:shd w:val="clear" w:color="auto" w:fill="auto"/>
          </w:tcPr>
          <w:p w:rsidR="00955576" w:rsidRPr="001A10D7" w:rsidRDefault="001A10D7" w:rsidP="00955576">
            <w:pPr>
              <w:tabs>
                <w:tab w:val="left" w:pos="3315"/>
              </w:tabs>
              <w:jc w:val="both"/>
              <w:rPr>
                <w:rFonts w:eastAsia="Calibri"/>
                <w:b/>
                <w:lang w:val="tr-TR"/>
              </w:rPr>
            </w:pPr>
            <w:r>
              <w:rPr>
                <w:rFonts w:eastAsia="Calibri"/>
                <w:b/>
                <w:lang w:val="tr-TR"/>
              </w:rPr>
              <w:t>DEVLET KONSERVATUARI</w:t>
            </w:r>
          </w:p>
          <w:p w:rsidR="007A6DDB" w:rsidRDefault="007A6DDB" w:rsidP="005C41C8">
            <w:pPr>
              <w:spacing w:line="360" w:lineRule="auto"/>
              <w:jc w:val="both"/>
              <w:rPr>
                <w:lang w:val="tr-TR"/>
              </w:rPr>
            </w:pPr>
          </w:p>
          <w:p w:rsidR="007A6DDB" w:rsidRDefault="007A6DDB" w:rsidP="005C41C8">
            <w:pPr>
              <w:spacing w:line="360" w:lineRule="auto"/>
              <w:jc w:val="both"/>
              <w:rPr>
                <w:lang w:val="tr-TR"/>
              </w:rPr>
            </w:pPr>
          </w:p>
          <w:p w:rsidR="005C41C8" w:rsidRDefault="005C41C8" w:rsidP="005C41C8">
            <w:pPr>
              <w:spacing w:line="360" w:lineRule="auto"/>
              <w:jc w:val="both"/>
              <w:rPr>
                <w:lang w:val="tr-TR"/>
              </w:rPr>
            </w:pPr>
            <w:r w:rsidRPr="005C41C8">
              <w:rPr>
                <w:lang w:val="tr-TR"/>
              </w:rPr>
              <w:t>TARİHÇEMİZ</w:t>
            </w:r>
          </w:p>
          <w:p w:rsidR="005C41C8" w:rsidRPr="005C41C8" w:rsidRDefault="005C41C8" w:rsidP="005C41C8">
            <w:pPr>
              <w:spacing w:line="360" w:lineRule="auto"/>
              <w:jc w:val="both"/>
              <w:rPr>
                <w:lang w:val="tr-TR"/>
              </w:rPr>
            </w:pPr>
            <w:r w:rsidRPr="005C41C8">
              <w:rPr>
                <w:lang w:val="tr-TR"/>
              </w:rPr>
              <w:t xml:space="preserve">Türkiye’nin ilk sanat ve eğitim kurumu, 1831’de Osmanlı sarayına bağlı olarak kurulan Müzika-i Hümâyun’dur; 1924’te açılan Musiki Muallim Mektebi ve 1936’da bu okulun bünyesinde kurulan Ankara Devlet Konservatuvarı’nın ardından 1954 yılında İzmir’de ilk Müzik Okulu açılmıştır. Bugün Dokuz Eylül Üniversitesi Devlet Konservatuvarı Sabancı Kültür Sarayı’nın bulunduğu yerde eğitim vermeye devam eden İzmir Müzik Okulu’na, “Konservatuvar” statüsü verilmesi ile birlikte 26 Aralık 1958’de “İzmir Devlet Konservatuvarı” adı ile resmi açılışı yapılmıştır. Kuruluşu izleyen on yıl içinde konservatuvardaki çeşitli bölümlere bağlı sanat dalları etkinliğe geçirildi. 1960 yılından 1968’e dek, Viyolonsel, Korno, Trompet, Obua, Klarinet ve Fagot sanat dalları eğitime başlatıldı. Kontrabas dalının eklenmesi, 1967-68 öğretim yılının ortalarında, Bale dalının açılması ise 1968-69 ders yılında gerçekleşti. İzmir Devlet Konservatuvarı önce Milli Eğitim Bakanlığı’na sonra da Kültür Bakanlığı’na bağlı olarak eğitim vermiş, 20 Temmuz 1982 tarihli Resmi Gazete’de yayımlanan 41 Sayılı “Kanun Hükmünde Kararname” ile Dokuz Eylül Üniversitesi bünyesine bağlanarak Yüksekokul düzeyinde eğitim öğretim </w:t>
            </w:r>
            <w:r w:rsidRPr="005C41C8">
              <w:rPr>
                <w:lang w:val="tr-TR"/>
              </w:rPr>
              <w:lastRenderedPageBreak/>
              <w:t>vermeye başlamıştır. Üniversite düzenine geçilmesiyle birlikte eğitim “Devlet Konservatuvarı Akademik Teşkilat Şeması”na göre “Müzik Bölümü” ile “Sahne Sanatları Bölümü”nde sürdürüldü. Dokuz Eylül Üniversitesi Devlet Konservatuvarı, kırk yıl içinde yüzlerce sanatçı yetiştirdi ve bunlar, ülkemizin sanat kurumlarında görev aldı. İzmir Devlet Senfoni Orkestrası üyelerinin çoğunluğu İzmir Konservatuvarı çıkışlıdır. “İzmir Devlet Opera ve Balesi’’ndeki sanatçıların bir bölümü de bu konservatuvarda yetişmiştir.</w:t>
            </w:r>
          </w:p>
          <w:p w:rsidR="005C41C8" w:rsidRDefault="005C41C8" w:rsidP="005C41C8">
            <w:pPr>
              <w:spacing w:line="360" w:lineRule="auto"/>
              <w:jc w:val="both"/>
              <w:rPr>
                <w:lang w:val="tr-TR"/>
              </w:rPr>
            </w:pPr>
          </w:p>
          <w:p w:rsidR="005C41C8" w:rsidRDefault="005C41C8" w:rsidP="005C41C8">
            <w:pPr>
              <w:spacing w:line="360" w:lineRule="auto"/>
              <w:jc w:val="both"/>
              <w:rPr>
                <w:lang w:val="tr-TR"/>
              </w:rPr>
            </w:pPr>
          </w:p>
          <w:p w:rsidR="005C41C8" w:rsidRDefault="005C41C8" w:rsidP="005C41C8">
            <w:pPr>
              <w:spacing w:line="360" w:lineRule="auto"/>
              <w:jc w:val="both"/>
              <w:rPr>
                <w:lang w:val="tr-TR"/>
              </w:rPr>
            </w:pPr>
          </w:p>
          <w:p w:rsidR="005C41C8" w:rsidRDefault="005C41C8" w:rsidP="005C41C8">
            <w:pPr>
              <w:spacing w:line="360" w:lineRule="auto"/>
              <w:jc w:val="both"/>
              <w:rPr>
                <w:lang w:val="tr-TR"/>
              </w:rPr>
            </w:pPr>
          </w:p>
          <w:p w:rsidR="005C41C8" w:rsidRDefault="005C41C8" w:rsidP="005C41C8">
            <w:pPr>
              <w:spacing w:line="360" w:lineRule="auto"/>
              <w:jc w:val="both"/>
              <w:rPr>
                <w:lang w:val="tr-TR"/>
              </w:rPr>
            </w:pPr>
          </w:p>
          <w:p w:rsidR="005C41C8" w:rsidRDefault="005C41C8" w:rsidP="005C41C8">
            <w:pPr>
              <w:spacing w:line="360" w:lineRule="auto"/>
              <w:jc w:val="both"/>
              <w:rPr>
                <w:lang w:val="tr-TR"/>
              </w:rPr>
            </w:pPr>
          </w:p>
          <w:p w:rsidR="005C41C8" w:rsidRDefault="005C41C8" w:rsidP="005C41C8">
            <w:pPr>
              <w:spacing w:line="360" w:lineRule="auto"/>
              <w:jc w:val="both"/>
              <w:rPr>
                <w:lang w:val="tr-TR"/>
              </w:rPr>
            </w:pPr>
          </w:p>
          <w:p w:rsidR="005C41C8" w:rsidRDefault="005C41C8" w:rsidP="005C41C8">
            <w:pPr>
              <w:spacing w:line="360" w:lineRule="auto"/>
              <w:jc w:val="both"/>
              <w:rPr>
                <w:lang w:val="tr-TR"/>
              </w:rPr>
            </w:pPr>
          </w:p>
          <w:p w:rsidR="005C41C8" w:rsidRDefault="005C41C8" w:rsidP="005C41C8">
            <w:pPr>
              <w:spacing w:line="360" w:lineRule="auto"/>
              <w:jc w:val="both"/>
              <w:rPr>
                <w:lang w:val="tr-TR"/>
              </w:rPr>
            </w:pPr>
          </w:p>
          <w:p w:rsidR="005C41C8" w:rsidRDefault="005C41C8" w:rsidP="005C41C8">
            <w:pPr>
              <w:spacing w:line="360" w:lineRule="auto"/>
              <w:jc w:val="both"/>
              <w:rPr>
                <w:lang w:val="tr-TR"/>
              </w:rPr>
            </w:pPr>
          </w:p>
          <w:p w:rsidR="005C41C8" w:rsidRDefault="005C41C8" w:rsidP="005C41C8">
            <w:pPr>
              <w:spacing w:line="360" w:lineRule="auto"/>
              <w:jc w:val="both"/>
              <w:rPr>
                <w:lang w:val="tr-TR"/>
              </w:rPr>
            </w:pPr>
          </w:p>
          <w:p w:rsidR="005C41C8" w:rsidRDefault="005C41C8" w:rsidP="005C41C8">
            <w:pPr>
              <w:spacing w:line="360" w:lineRule="auto"/>
              <w:jc w:val="both"/>
              <w:rPr>
                <w:lang w:val="tr-TR"/>
              </w:rPr>
            </w:pPr>
          </w:p>
          <w:p w:rsidR="005C41C8" w:rsidRDefault="005C41C8" w:rsidP="005C41C8">
            <w:pPr>
              <w:spacing w:line="360" w:lineRule="auto"/>
              <w:jc w:val="both"/>
              <w:rPr>
                <w:lang w:val="tr-TR"/>
              </w:rPr>
            </w:pPr>
          </w:p>
          <w:p w:rsidR="005C41C8" w:rsidRDefault="005C41C8" w:rsidP="005C41C8">
            <w:pPr>
              <w:spacing w:line="360" w:lineRule="auto"/>
              <w:jc w:val="both"/>
              <w:rPr>
                <w:lang w:val="tr-TR"/>
              </w:rPr>
            </w:pPr>
          </w:p>
          <w:p w:rsidR="005C41C8" w:rsidRDefault="005C41C8" w:rsidP="005C41C8">
            <w:pPr>
              <w:spacing w:line="360" w:lineRule="auto"/>
              <w:jc w:val="both"/>
              <w:rPr>
                <w:lang w:val="tr-TR"/>
              </w:rPr>
            </w:pPr>
          </w:p>
          <w:p w:rsidR="005C41C8" w:rsidRDefault="005C41C8" w:rsidP="005C41C8">
            <w:pPr>
              <w:spacing w:line="360" w:lineRule="auto"/>
              <w:jc w:val="both"/>
              <w:rPr>
                <w:lang w:val="tr-TR"/>
              </w:rPr>
            </w:pPr>
          </w:p>
          <w:p w:rsidR="005C41C8" w:rsidRDefault="005C41C8" w:rsidP="005C41C8">
            <w:pPr>
              <w:spacing w:line="360" w:lineRule="auto"/>
              <w:jc w:val="both"/>
              <w:rPr>
                <w:lang w:val="tr-TR"/>
              </w:rPr>
            </w:pPr>
          </w:p>
          <w:p w:rsidR="005C41C8" w:rsidRDefault="005C41C8" w:rsidP="005C41C8">
            <w:pPr>
              <w:spacing w:line="360" w:lineRule="auto"/>
              <w:jc w:val="both"/>
              <w:rPr>
                <w:lang w:val="tr-TR"/>
              </w:rPr>
            </w:pPr>
          </w:p>
          <w:p w:rsidR="005C41C8" w:rsidRDefault="005C41C8" w:rsidP="005C41C8">
            <w:pPr>
              <w:spacing w:line="360" w:lineRule="auto"/>
              <w:jc w:val="both"/>
              <w:rPr>
                <w:lang w:val="tr-TR"/>
              </w:rPr>
            </w:pPr>
          </w:p>
          <w:p w:rsidR="005C41C8" w:rsidRDefault="005C41C8" w:rsidP="005C41C8">
            <w:pPr>
              <w:spacing w:line="360" w:lineRule="auto"/>
              <w:jc w:val="both"/>
              <w:rPr>
                <w:lang w:val="tr-TR"/>
              </w:rPr>
            </w:pPr>
          </w:p>
          <w:p w:rsidR="005C41C8" w:rsidRDefault="005C41C8" w:rsidP="005C41C8">
            <w:pPr>
              <w:spacing w:line="360" w:lineRule="auto"/>
              <w:jc w:val="both"/>
              <w:rPr>
                <w:lang w:val="tr-TR"/>
              </w:rPr>
            </w:pPr>
          </w:p>
          <w:p w:rsidR="005C41C8" w:rsidRPr="005C41C8" w:rsidRDefault="005C41C8" w:rsidP="005C41C8">
            <w:pPr>
              <w:spacing w:line="360" w:lineRule="auto"/>
              <w:jc w:val="both"/>
              <w:rPr>
                <w:lang w:val="tr-TR"/>
              </w:rPr>
            </w:pPr>
            <w:r w:rsidRPr="005C41C8">
              <w:rPr>
                <w:lang w:val="tr-TR"/>
              </w:rPr>
              <w:lastRenderedPageBreak/>
              <w:t xml:space="preserve"> AMACIMIZ</w:t>
            </w:r>
          </w:p>
          <w:p w:rsidR="005C41C8" w:rsidRPr="005C41C8" w:rsidRDefault="005C41C8" w:rsidP="005C41C8">
            <w:pPr>
              <w:spacing w:line="360" w:lineRule="auto"/>
              <w:jc w:val="both"/>
              <w:rPr>
                <w:lang w:val="tr-TR"/>
              </w:rPr>
            </w:pPr>
            <w:r w:rsidRPr="005C41C8">
              <w:rPr>
                <w:lang w:val="tr-TR"/>
              </w:rPr>
              <w:t xml:space="preserve"> Devlet Konservatuvarı, ülkemizin müzikal ve kültürel birikiminin geleneğini temel alarak, müzik ve sahne sanatlarında yenilik odaklı, gelenek ve geleceğin sanatsal ve bilimsel ilerlemesine uygun sanatçılar yetiştirmek, ulusal ve uluslararası alanda tam donanımlı ve yaratıcı performans sanatçısı, akademisyen, eğitimci, besteci ve araştırmacı yetiştirmeyi amaçlar. Ülkemize daha fazla sayıda sanatçı kazandırmak, konservatuvarın önde gelen amacıdır.</w:t>
            </w:r>
          </w:p>
          <w:p w:rsidR="005C41C8" w:rsidRDefault="005C41C8" w:rsidP="005C41C8">
            <w:pPr>
              <w:spacing w:line="360" w:lineRule="auto"/>
              <w:jc w:val="both"/>
              <w:rPr>
                <w:lang w:val="tr-TR"/>
              </w:rPr>
            </w:pPr>
          </w:p>
          <w:p w:rsidR="005C41C8" w:rsidRPr="005C41C8" w:rsidRDefault="005C41C8" w:rsidP="005C41C8">
            <w:pPr>
              <w:spacing w:line="360" w:lineRule="auto"/>
              <w:jc w:val="both"/>
              <w:rPr>
                <w:lang w:val="tr-TR"/>
              </w:rPr>
            </w:pPr>
          </w:p>
          <w:p w:rsidR="005C41C8" w:rsidRPr="005C41C8" w:rsidRDefault="005C41C8" w:rsidP="005C41C8">
            <w:pPr>
              <w:spacing w:line="360" w:lineRule="auto"/>
              <w:jc w:val="both"/>
              <w:rPr>
                <w:lang w:val="tr-TR"/>
              </w:rPr>
            </w:pPr>
            <w:r w:rsidRPr="005C41C8">
              <w:rPr>
                <w:lang w:val="tr-TR"/>
              </w:rPr>
              <w:t xml:space="preserve">ÖNE ÇIKAN TEKNİK OLANAKLAR: 2 Çok Amaçlı Salon, 3 Çalgı Yapım Atölyesi, Kütüphane </w:t>
            </w:r>
          </w:p>
          <w:p w:rsidR="005C41C8" w:rsidRPr="005C41C8" w:rsidRDefault="005C41C8" w:rsidP="005C41C8">
            <w:pPr>
              <w:spacing w:line="360" w:lineRule="auto"/>
              <w:jc w:val="both"/>
              <w:rPr>
                <w:lang w:val="tr-TR"/>
              </w:rPr>
            </w:pPr>
          </w:p>
          <w:p w:rsidR="005C41C8" w:rsidRPr="005C41C8" w:rsidRDefault="005C41C8" w:rsidP="005C41C8">
            <w:pPr>
              <w:spacing w:line="360" w:lineRule="auto"/>
              <w:jc w:val="both"/>
              <w:rPr>
                <w:lang w:val="tr-TR"/>
              </w:rPr>
            </w:pPr>
          </w:p>
          <w:p w:rsidR="005C41C8" w:rsidRPr="005C41C8" w:rsidRDefault="005C41C8" w:rsidP="005C41C8">
            <w:pPr>
              <w:spacing w:line="360" w:lineRule="auto"/>
              <w:jc w:val="both"/>
              <w:rPr>
                <w:lang w:val="tr-TR"/>
              </w:rPr>
            </w:pPr>
          </w:p>
          <w:p w:rsidR="005C41C8" w:rsidRPr="005C41C8" w:rsidRDefault="005C41C8" w:rsidP="005C41C8">
            <w:pPr>
              <w:spacing w:line="360" w:lineRule="auto"/>
              <w:jc w:val="both"/>
              <w:rPr>
                <w:lang w:val="tr-TR"/>
              </w:rPr>
            </w:pPr>
            <w:r w:rsidRPr="005C41C8">
              <w:rPr>
                <w:lang w:val="tr-TR"/>
              </w:rPr>
              <w:t>ÖNE ÇIKAN EĞİTİM PROGRAMLARI: Erasmus + ve Farabi Değişim Programları</w:t>
            </w:r>
          </w:p>
          <w:p w:rsidR="005C41C8" w:rsidRDefault="005C41C8" w:rsidP="005C41C8">
            <w:pPr>
              <w:spacing w:line="360" w:lineRule="auto"/>
              <w:jc w:val="both"/>
              <w:rPr>
                <w:lang w:val="tr-TR"/>
              </w:rPr>
            </w:pPr>
          </w:p>
          <w:p w:rsidR="00331E0D" w:rsidRDefault="00331E0D" w:rsidP="005C41C8">
            <w:pPr>
              <w:spacing w:line="360" w:lineRule="auto"/>
              <w:jc w:val="both"/>
              <w:rPr>
                <w:lang w:val="tr-TR"/>
              </w:rPr>
            </w:pPr>
          </w:p>
          <w:p w:rsidR="00331E0D" w:rsidRDefault="00331E0D" w:rsidP="005C41C8">
            <w:pPr>
              <w:spacing w:line="360" w:lineRule="auto"/>
              <w:jc w:val="both"/>
              <w:rPr>
                <w:lang w:val="tr-TR"/>
              </w:rPr>
            </w:pPr>
          </w:p>
          <w:p w:rsidR="005C41C8" w:rsidRPr="005C41C8" w:rsidRDefault="005C41C8" w:rsidP="005C41C8">
            <w:pPr>
              <w:spacing w:line="360" w:lineRule="auto"/>
              <w:jc w:val="both"/>
              <w:rPr>
                <w:lang w:val="tr-TR"/>
              </w:rPr>
            </w:pPr>
            <w:r w:rsidRPr="005C41C8">
              <w:rPr>
                <w:lang w:val="tr-TR"/>
              </w:rPr>
              <w:t xml:space="preserve">BÖLÜMLER - ANASANAT DALI - ANABİLİM DALI - SANAT DALLARI Devlet Konservatuvarı’ nda: · Müzik Bölümü · Sahne Sanatları Bölümü · Müzikoloji Bölümü bulunmaktadır. </w:t>
            </w:r>
          </w:p>
          <w:p w:rsidR="005C41C8" w:rsidRPr="005C41C8" w:rsidRDefault="005C41C8" w:rsidP="005C41C8">
            <w:pPr>
              <w:spacing w:line="360" w:lineRule="auto"/>
              <w:jc w:val="both"/>
              <w:rPr>
                <w:lang w:val="tr-TR"/>
              </w:rPr>
            </w:pPr>
            <w:r w:rsidRPr="005C41C8">
              <w:rPr>
                <w:lang w:val="tr-TR"/>
              </w:rPr>
              <w:t xml:space="preserve">Bu bölümlerin bünyesinde 6 Anasanat /1 Anabilim Dalı olmak üzere toplamda 20 farklı sanat dalında eğitim-öğretim </w:t>
            </w:r>
            <w:r w:rsidRPr="005C41C8">
              <w:rPr>
                <w:lang w:val="tr-TR"/>
              </w:rPr>
              <w:lastRenderedPageBreak/>
              <w:t>yapılmaktadır. Müzik ve Sahne Sanatları Bölümleri’nde anasanat ve sanat dallarına alınacak öğrenciler için konservatuvar web sayfasında yer alan sınav müfredatı doğrultusunda yetenek sınavı yapılmaktadır. Bestecilik ve Opera dışındaki sanat dalları eğitimlerine Konservatuvar 5. sınıftan başlamaktadırlar. Okulumuza her yıl Lisans devresine alınacak öğrenciler için YÖK tarafından kontenjan belirlenir ve YÖK sayfasında ilan edilir. Lisans devresi yetenek sınavına girecek öğrenciler için yaş sınırı 25, Bestecilik ve Orkestra Şefliği Anasanat Dalı için 30 yaş olarak belirlenmiştir. Müzik ve Sahne Sanatları Bölümleri’nde Türkçe dilinde eğitim verilmektedir. Kompozisyon ve Opera Sanat Dallarında iki yarıyıl Türkçe dilinde sanat hazırlık programı zorunludur. Eğitim- öğretim 5. sınıftan 12. sınıfa kadar sınıf geçme, lisans derecelerinde ise dönemlik ve ders geçme ile, Mutlak not değerlendirme sistemi uygulanır.</w:t>
            </w:r>
          </w:p>
          <w:p w:rsidR="005C41C8" w:rsidRDefault="005C41C8" w:rsidP="005C41C8">
            <w:pPr>
              <w:spacing w:line="360" w:lineRule="auto"/>
              <w:jc w:val="both"/>
              <w:rPr>
                <w:lang w:val="tr-TR"/>
              </w:rPr>
            </w:pPr>
          </w:p>
          <w:p w:rsidR="00331E0D" w:rsidRDefault="00331E0D" w:rsidP="005C41C8">
            <w:pPr>
              <w:spacing w:line="360" w:lineRule="auto"/>
              <w:jc w:val="both"/>
              <w:rPr>
                <w:lang w:val="tr-TR"/>
              </w:rPr>
            </w:pPr>
          </w:p>
          <w:p w:rsidR="00331E0D" w:rsidRDefault="00331E0D" w:rsidP="005C41C8">
            <w:pPr>
              <w:spacing w:line="360" w:lineRule="auto"/>
              <w:jc w:val="both"/>
              <w:rPr>
                <w:lang w:val="tr-TR"/>
              </w:rPr>
            </w:pPr>
          </w:p>
          <w:p w:rsidR="00331E0D" w:rsidRDefault="00331E0D" w:rsidP="005C41C8">
            <w:pPr>
              <w:spacing w:line="360" w:lineRule="auto"/>
              <w:jc w:val="both"/>
              <w:rPr>
                <w:lang w:val="tr-TR"/>
              </w:rPr>
            </w:pPr>
          </w:p>
          <w:p w:rsidR="008E19EB" w:rsidRDefault="005C41C8" w:rsidP="005C41C8">
            <w:pPr>
              <w:spacing w:line="360" w:lineRule="auto"/>
              <w:jc w:val="both"/>
              <w:rPr>
                <w:lang w:val="tr-TR"/>
              </w:rPr>
            </w:pPr>
            <w:r w:rsidRPr="005C41C8">
              <w:rPr>
                <w:lang w:val="tr-TR"/>
              </w:rPr>
              <w:t xml:space="preserve">MÜZİK BÖLÜMÜ </w:t>
            </w:r>
          </w:p>
          <w:p w:rsidR="005C41C8" w:rsidRPr="005C41C8" w:rsidRDefault="005C41C8" w:rsidP="005C41C8">
            <w:pPr>
              <w:spacing w:line="360" w:lineRule="auto"/>
              <w:jc w:val="both"/>
              <w:rPr>
                <w:lang w:val="tr-TR"/>
              </w:rPr>
            </w:pPr>
            <w:r w:rsidRPr="005C41C8">
              <w:rPr>
                <w:lang w:val="tr-TR"/>
              </w:rPr>
              <w:t xml:space="preserve">Müzik Bölümünün Amacı, öğrencinin çalgı üzerindeki kontrolünü, teknik ve müzikal olarak ulusal ve uluslararası orkestra, oda müziği gruplarında çalabilecek, solo dinletiler yapabilecek düzeye getirmek, müzik alt </w:t>
            </w:r>
            <w:r w:rsidRPr="005C41C8">
              <w:rPr>
                <w:lang w:val="tr-TR"/>
              </w:rPr>
              <w:lastRenderedPageBreak/>
              <w:t xml:space="preserve">disiplinlerinden de yararlanarak kendi çalışmaları ile başkalarının çalışmalarına eleştirel bakış açısı kazandırarak, kendini geliştirme ve yaşam boyu öğrenme kavramlarını içselleştirmesini sağlamaktır. Müzik Bölümü 5 Anasanat ve 18 Sanat Dalından oluşmaktadır: · Piyano Anasanat Dalı: (Ortaokul- Lise- Lisans) Piyano Sanat Dalı, Gitar Sanat Dalı, Arp Sanat Dalı. Yaylı Çalgılar Anasanat Dalı: (Ortaokul- Lise- Lisans) Keman Sanat Dalı, Viyola Sanat Dalı, Viyolonsel Sanat Dalı, Kontr bas Sanat Dalı · Üflemeli ve Vurmalı Çalgılar Anasanat Dalı: (Ortaokul- Lise- Lisans) Flüt Sanat Dalı, Obua Sanat Dalı, Klarinet Sanat Dalı, Fagot Sanat Dalı, Trompet Sanat Dalı, Korno Sanat Dalı, Trombon Sanat Dalı, Tuba Sanat Dalı, Vurma Çalgılar Sanat Dalı ·Çalgı Onarım Yapımı Anasanat Dalı: (öğrencisi yoktur) Piyano Onarım Yapımı Sanat Dalı · Bestecilik ve Orkestra Şefliği Anasanat Dalı: (Lisans) Kompozisyon Sanat Dalı (Program Profili: Öğrencinin solo çalgı/ses, oda müziği ve orkestra için çeşitli stiller kullanarak ulusal ve uluslararası düzeyde özgün müzik eserleri yaratmasını sağlamak. Müzik alt disiplinlerinden de yararlanarak kendi çalışmaları ile başkalarının çalışmalarına eleştirel bakış açısı kazandırarak, kendini geliştirme ve yaşam boyu öğrenme kavramlarını içselleştirmesini sağlamaktır. Eğitim-öğretim 1Yıl Sanat Hazırlık ve 4 yıl Lisans </w:t>
            </w:r>
            <w:r w:rsidRPr="005C41C8">
              <w:rPr>
                <w:lang w:val="tr-TR"/>
              </w:rPr>
              <w:lastRenderedPageBreak/>
              <w:t xml:space="preserve">olacak şekilde toplam 5 yıl ve 300 Akts’dir.) </w:t>
            </w:r>
          </w:p>
          <w:p w:rsidR="005C41C8" w:rsidRDefault="005C41C8" w:rsidP="005C41C8">
            <w:pPr>
              <w:spacing w:line="360" w:lineRule="auto"/>
              <w:jc w:val="both"/>
              <w:rPr>
                <w:lang w:val="tr-TR"/>
              </w:rPr>
            </w:pPr>
          </w:p>
          <w:p w:rsidR="00331E0D" w:rsidRDefault="00331E0D" w:rsidP="005C41C8">
            <w:pPr>
              <w:spacing w:line="360" w:lineRule="auto"/>
              <w:jc w:val="both"/>
              <w:rPr>
                <w:lang w:val="tr-TR"/>
              </w:rPr>
            </w:pPr>
          </w:p>
          <w:p w:rsidR="00331E0D" w:rsidRDefault="00331E0D" w:rsidP="005C41C8">
            <w:pPr>
              <w:spacing w:line="360" w:lineRule="auto"/>
              <w:jc w:val="both"/>
              <w:rPr>
                <w:lang w:val="tr-TR"/>
              </w:rPr>
            </w:pPr>
          </w:p>
          <w:p w:rsidR="00331E0D" w:rsidRDefault="00331E0D" w:rsidP="005C41C8">
            <w:pPr>
              <w:spacing w:line="360" w:lineRule="auto"/>
              <w:jc w:val="both"/>
              <w:rPr>
                <w:lang w:val="tr-TR"/>
              </w:rPr>
            </w:pPr>
          </w:p>
          <w:p w:rsidR="00331E0D" w:rsidRDefault="00331E0D" w:rsidP="005C41C8">
            <w:pPr>
              <w:spacing w:line="360" w:lineRule="auto"/>
              <w:jc w:val="both"/>
              <w:rPr>
                <w:lang w:val="tr-TR"/>
              </w:rPr>
            </w:pPr>
          </w:p>
          <w:p w:rsidR="00331E0D" w:rsidRDefault="00331E0D" w:rsidP="005C41C8">
            <w:pPr>
              <w:spacing w:line="360" w:lineRule="auto"/>
              <w:jc w:val="both"/>
              <w:rPr>
                <w:lang w:val="tr-TR"/>
              </w:rPr>
            </w:pPr>
          </w:p>
          <w:p w:rsidR="00331E0D" w:rsidRDefault="00331E0D" w:rsidP="005C41C8">
            <w:pPr>
              <w:spacing w:line="360" w:lineRule="auto"/>
              <w:jc w:val="both"/>
              <w:rPr>
                <w:lang w:val="tr-TR"/>
              </w:rPr>
            </w:pPr>
          </w:p>
          <w:p w:rsidR="00331E0D" w:rsidRDefault="00331E0D" w:rsidP="005C41C8">
            <w:pPr>
              <w:spacing w:line="360" w:lineRule="auto"/>
              <w:jc w:val="both"/>
              <w:rPr>
                <w:lang w:val="tr-TR"/>
              </w:rPr>
            </w:pPr>
          </w:p>
          <w:p w:rsidR="00331E0D" w:rsidRDefault="00331E0D" w:rsidP="005C41C8">
            <w:pPr>
              <w:spacing w:line="360" w:lineRule="auto"/>
              <w:jc w:val="both"/>
              <w:rPr>
                <w:lang w:val="tr-TR"/>
              </w:rPr>
            </w:pPr>
          </w:p>
          <w:p w:rsidR="00331E0D" w:rsidRDefault="00331E0D" w:rsidP="005C41C8">
            <w:pPr>
              <w:spacing w:line="360" w:lineRule="auto"/>
              <w:jc w:val="both"/>
              <w:rPr>
                <w:lang w:val="tr-TR"/>
              </w:rPr>
            </w:pPr>
          </w:p>
          <w:p w:rsidR="00331E0D" w:rsidRDefault="00331E0D" w:rsidP="005C41C8">
            <w:pPr>
              <w:spacing w:line="360" w:lineRule="auto"/>
              <w:jc w:val="both"/>
              <w:rPr>
                <w:lang w:val="tr-TR"/>
              </w:rPr>
            </w:pPr>
          </w:p>
          <w:p w:rsidR="00331E0D" w:rsidRDefault="00331E0D" w:rsidP="005C41C8">
            <w:pPr>
              <w:spacing w:line="360" w:lineRule="auto"/>
              <w:jc w:val="both"/>
              <w:rPr>
                <w:lang w:val="tr-TR"/>
              </w:rPr>
            </w:pPr>
          </w:p>
          <w:p w:rsidR="00331E0D" w:rsidRDefault="00331E0D" w:rsidP="005C41C8">
            <w:pPr>
              <w:spacing w:line="360" w:lineRule="auto"/>
              <w:jc w:val="both"/>
              <w:rPr>
                <w:lang w:val="tr-TR"/>
              </w:rPr>
            </w:pPr>
          </w:p>
          <w:p w:rsidR="00331E0D" w:rsidRDefault="00331E0D" w:rsidP="005C41C8">
            <w:pPr>
              <w:spacing w:line="360" w:lineRule="auto"/>
              <w:jc w:val="both"/>
              <w:rPr>
                <w:lang w:val="tr-TR"/>
              </w:rPr>
            </w:pPr>
          </w:p>
          <w:p w:rsidR="00331E0D" w:rsidRDefault="00331E0D" w:rsidP="005C41C8">
            <w:pPr>
              <w:spacing w:line="360" w:lineRule="auto"/>
              <w:jc w:val="both"/>
              <w:rPr>
                <w:lang w:val="tr-TR"/>
              </w:rPr>
            </w:pPr>
          </w:p>
          <w:p w:rsidR="00331E0D" w:rsidRDefault="00331E0D" w:rsidP="005C41C8">
            <w:pPr>
              <w:spacing w:line="360" w:lineRule="auto"/>
              <w:jc w:val="both"/>
              <w:rPr>
                <w:lang w:val="tr-TR"/>
              </w:rPr>
            </w:pPr>
          </w:p>
          <w:p w:rsidR="00331E0D" w:rsidRDefault="00331E0D" w:rsidP="005C41C8">
            <w:pPr>
              <w:spacing w:line="360" w:lineRule="auto"/>
              <w:jc w:val="both"/>
              <w:rPr>
                <w:lang w:val="tr-TR"/>
              </w:rPr>
            </w:pPr>
          </w:p>
          <w:p w:rsidR="00331E0D" w:rsidRDefault="00331E0D" w:rsidP="005C41C8">
            <w:pPr>
              <w:spacing w:line="360" w:lineRule="auto"/>
              <w:jc w:val="both"/>
              <w:rPr>
                <w:lang w:val="tr-TR"/>
              </w:rPr>
            </w:pPr>
          </w:p>
          <w:p w:rsidR="000177E4" w:rsidRDefault="005C41C8" w:rsidP="005C41C8">
            <w:pPr>
              <w:spacing w:line="360" w:lineRule="auto"/>
              <w:jc w:val="both"/>
              <w:rPr>
                <w:lang w:val="tr-TR"/>
              </w:rPr>
            </w:pPr>
            <w:r w:rsidRPr="000177E4">
              <w:rPr>
                <w:b/>
                <w:lang w:val="tr-TR"/>
              </w:rPr>
              <w:t>SAHNE SANATLARI BÖLÜMÜ</w:t>
            </w:r>
            <w:r w:rsidRPr="005C41C8">
              <w:rPr>
                <w:lang w:val="tr-TR"/>
              </w:rPr>
              <w:t xml:space="preserve"> </w:t>
            </w:r>
          </w:p>
          <w:p w:rsidR="005C41C8" w:rsidRPr="005C41C8" w:rsidRDefault="005C41C8" w:rsidP="005C41C8">
            <w:pPr>
              <w:spacing w:line="360" w:lineRule="auto"/>
              <w:jc w:val="both"/>
              <w:rPr>
                <w:lang w:val="tr-TR"/>
              </w:rPr>
            </w:pPr>
            <w:r w:rsidRPr="005C41C8">
              <w:rPr>
                <w:lang w:val="tr-TR"/>
              </w:rPr>
              <w:t>Sahne Sanatları Bölümü 2 Anasanat ve 2 Sanat Dalı’ndan oluşmaktadır. · Bale Anasanat Dalı: (Ortaokul- Lise- Lisans) Bale Dansçılığı Sanat Dalı (Program Profili: Klasik Bale Egzersizleri ile öğrencilerin teknik ve artistik kapasitelerinin en üst seviyeye çıkmasını sağlayarak profesyonel kariyere hazır hale getirmektir.)</w:t>
            </w:r>
          </w:p>
          <w:p w:rsidR="005C41C8" w:rsidRPr="005C41C8" w:rsidRDefault="005C41C8" w:rsidP="005C41C8">
            <w:pPr>
              <w:spacing w:line="360" w:lineRule="auto"/>
              <w:jc w:val="both"/>
              <w:rPr>
                <w:lang w:val="tr-TR"/>
              </w:rPr>
            </w:pPr>
            <w:r w:rsidRPr="005C41C8">
              <w:rPr>
                <w:lang w:val="tr-TR"/>
              </w:rPr>
              <w:t xml:space="preserve"> · Opera Anasanat Dalı: (Lisans) Opera Sanat Dalı (Program Profili: Opera Anasanat Dalı öğrencileri, uluslararası nitelikte bir opera sanatçısı olmanın gerektirdiği temel ses ve oyunculuk </w:t>
            </w:r>
            <w:r w:rsidRPr="005C41C8">
              <w:rPr>
                <w:lang w:val="tr-TR"/>
              </w:rPr>
              <w:lastRenderedPageBreak/>
              <w:t xml:space="preserve">teknikleri, farklı dil, dönem ve bestecilere ait repertuvar çalışmaları, eskrim, makyaj, tarihi ve çağdaş danslar gibi uygulamalı derslerin yanı sıra, solfej, opera tarihi, armoni, form bilgisi gibi teorik derslerle de müziğe yönelik alt yapılarını güçlendirmektedirler. Verilen eğitim, profesyonel sanatçılarla gerçekleştirilen çalıştay ve masterclass çalışmalarıyla da desteklenmektedir. Eğitim-öğretim 1 yıl Sanat Hazırlık ve 4 yıl Lisans olacak şekilde toplam 5 yıl ve 300 Akts’dir.) </w:t>
            </w:r>
          </w:p>
          <w:p w:rsidR="005C41C8" w:rsidRDefault="005C41C8" w:rsidP="005C41C8">
            <w:pPr>
              <w:spacing w:line="360" w:lineRule="auto"/>
              <w:jc w:val="both"/>
              <w:rPr>
                <w:lang w:val="tr-TR"/>
              </w:rPr>
            </w:pPr>
          </w:p>
          <w:p w:rsidR="000D70F9" w:rsidRDefault="000D70F9" w:rsidP="005C41C8">
            <w:pPr>
              <w:spacing w:line="360" w:lineRule="auto"/>
              <w:jc w:val="both"/>
              <w:rPr>
                <w:lang w:val="tr-TR"/>
              </w:rPr>
            </w:pPr>
          </w:p>
          <w:p w:rsidR="000D70F9" w:rsidRDefault="000D70F9" w:rsidP="005C41C8">
            <w:pPr>
              <w:spacing w:line="360" w:lineRule="auto"/>
              <w:jc w:val="both"/>
              <w:rPr>
                <w:lang w:val="tr-TR"/>
              </w:rPr>
            </w:pPr>
          </w:p>
          <w:p w:rsidR="000D70F9" w:rsidRDefault="000D70F9" w:rsidP="005C41C8">
            <w:pPr>
              <w:spacing w:line="360" w:lineRule="auto"/>
              <w:jc w:val="both"/>
              <w:rPr>
                <w:lang w:val="tr-TR"/>
              </w:rPr>
            </w:pPr>
          </w:p>
          <w:p w:rsidR="000D70F9" w:rsidRDefault="000D70F9" w:rsidP="005C41C8">
            <w:pPr>
              <w:spacing w:line="360" w:lineRule="auto"/>
              <w:jc w:val="both"/>
              <w:rPr>
                <w:lang w:val="tr-TR"/>
              </w:rPr>
            </w:pPr>
          </w:p>
          <w:p w:rsidR="000D70F9" w:rsidRDefault="000D70F9" w:rsidP="005C41C8">
            <w:pPr>
              <w:spacing w:line="360" w:lineRule="auto"/>
              <w:jc w:val="both"/>
              <w:rPr>
                <w:lang w:val="tr-TR"/>
              </w:rPr>
            </w:pPr>
          </w:p>
          <w:p w:rsidR="000D70F9" w:rsidRDefault="000D70F9" w:rsidP="005C41C8">
            <w:pPr>
              <w:spacing w:line="360" w:lineRule="auto"/>
              <w:jc w:val="both"/>
              <w:rPr>
                <w:lang w:val="tr-TR"/>
              </w:rPr>
            </w:pPr>
          </w:p>
          <w:p w:rsidR="000D70F9" w:rsidRDefault="000D70F9" w:rsidP="005C41C8">
            <w:pPr>
              <w:spacing w:line="360" w:lineRule="auto"/>
              <w:jc w:val="both"/>
              <w:rPr>
                <w:lang w:val="tr-TR"/>
              </w:rPr>
            </w:pPr>
          </w:p>
          <w:p w:rsidR="000D70F9" w:rsidRDefault="000D70F9" w:rsidP="005C41C8">
            <w:pPr>
              <w:spacing w:line="360" w:lineRule="auto"/>
              <w:jc w:val="both"/>
              <w:rPr>
                <w:lang w:val="tr-TR"/>
              </w:rPr>
            </w:pPr>
          </w:p>
          <w:p w:rsidR="000D70F9" w:rsidRDefault="000D70F9" w:rsidP="005C41C8">
            <w:pPr>
              <w:spacing w:line="360" w:lineRule="auto"/>
              <w:jc w:val="both"/>
              <w:rPr>
                <w:lang w:val="tr-TR"/>
              </w:rPr>
            </w:pPr>
          </w:p>
          <w:p w:rsidR="000D70F9" w:rsidRDefault="000D70F9" w:rsidP="005C41C8">
            <w:pPr>
              <w:spacing w:line="360" w:lineRule="auto"/>
              <w:jc w:val="both"/>
              <w:rPr>
                <w:lang w:val="tr-TR"/>
              </w:rPr>
            </w:pPr>
          </w:p>
          <w:p w:rsidR="000D70F9" w:rsidRDefault="000D70F9" w:rsidP="005C41C8">
            <w:pPr>
              <w:spacing w:line="360" w:lineRule="auto"/>
              <w:jc w:val="both"/>
              <w:rPr>
                <w:lang w:val="tr-TR"/>
              </w:rPr>
            </w:pPr>
          </w:p>
          <w:p w:rsidR="000D70F9" w:rsidRDefault="000D70F9" w:rsidP="005C41C8">
            <w:pPr>
              <w:spacing w:line="360" w:lineRule="auto"/>
              <w:jc w:val="both"/>
              <w:rPr>
                <w:lang w:val="tr-TR"/>
              </w:rPr>
            </w:pPr>
          </w:p>
          <w:p w:rsidR="00D14467" w:rsidRPr="005C41C8" w:rsidRDefault="00D14467" w:rsidP="005C41C8">
            <w:pPr>
              <w:spacing w:line="360" w:lineRule="auto"/>
              <w:jc w:val="both"/>
              <w:rPr>
                <w:lang w:val="tr-TR"/>
              </w:rPr>
            </w:pPr>
          </w:p>
          <w:p w:rsidR="0036694D" w:rsidRDefault="005C41C8" w:rsidP="005C41C8">
            <w:pPr>
              <w:spacing w:line="360" w:lineRule="auto"/>
              <w:jc w:val="both"/>
              <w:rPr>
                <w:lang w:val="tr-TR"/>
              </w:rPr>
            </w:pPr>
            <w:r w:rsidRPr="005C41C8">
              <w:rPr>
                <w:lang w:val="tr-TR"/>
              </w:rPr>
              <w:t>MÜZİKOLOJİ BÖLÜMÜ</w:t>
            </w:r>
          </w:p>
          <w:p w:rsidR="0036694D" w:rsidRDefault="005C41C8" w:rsidP="005C41C8">
            <w:pPr>
              <w:spacing w:line="360" w:lineRule="auto"/>
              <w:jc w:val="both"/>
              <w:rPr>
                <w:lang w:val="tr-TR"/>
              </w:rPr>
            </w:pPr>
            <w:r w:rsidRPr="005C41C8">
              <w:rPr>
                <w:lang w:val="tr-TR"/>
              </w:rPr>
              <w:t xml:space="preserve">· Genel Müzikoloji Anabilim Dalı: (şu an aktif eğitim- öğretim bulunmamaktadır.) (Program Profili: Dünyada ve Türkiye’deki güncel bilgiler ışığında müzik tarihi, araştırma yöntemleri, müzik sanatının teorik çalışma alanına yönelik bir program olarak tasarlanmasının yanı sıra müzik sanatının farklı disiplinlerle </w:t>
            </w:r>
            <w:r w:rsidRPr="005C41C8">
              <w:rPr>
                <w:lang w:val="tr-TR"/>
              </w:rPr>
              <w:lastRenderedPageBreak/>
              <w:t>etkileşimini araştırmaya yönelik bir bölüm olmak amaçlanmaktadır. Hedefimiz başta disiplinler arası çalışmalar olmak üzere, bilgi ve deneyim paylaşım ortamları oluşturmak, tarihsel araştırmayı teşvik etmek, küreselleşen dünyada müzik sanatının bugünkü yerini ve işlevini mercek altına alan çalışmalar yapmak, entelektüel sermaye sahibi, eleştirel düşünme yetisine ve bilişsel esnekliğe sahip öğrenciler yetiştirmek, mezunlarımızın kariyer yelpazesini genişletmek ve dünya standartlarına uygun bir bölüm/ anabilim dalı olmaktır.)</w:t>
            </w:r>
          </w:p>
          <w:p w:rsidR="0036694D" w:rsidRDefault="0036694D" w:rsidP="005C41C8">
            <w:pPr>
              <w:spacing w:line="360" w:lineRule="auto"/>
              <w:jc w:val="both"/>
              <w:rPr>
                <w:lang w:val="tr-TR"/>
              </w:rPr>
            </w:pPr>
          </w:p>
          <w:p w:rsidR="005C41C8" w:rsidRDefault="005C41C8" w:rsidP="005C41C8">
            <w:pPr>
              <w:spacing w:line="360" w:lineRule="auto"/>
              <w:jc w:val="both"/>
              <w:rPr>
                <w:lang w:val="tr-TR"/>
              </w:rPr>
            </w:pPr>
            <w:r w:rsidRPr="005C41C8">
              <w:rPr>
                <w:lang w:val="tr-TR"/>
              </w:rPr>
              <w:t xml:space="preserve"> </w:t>
            </w:r>
          </w:p>
          <w:p w:rsidR="0036694D" w:rsidRPr="005C41C8" w:rsidRDefault="0036694D" w:rsidP="005C41C8">
            <w:pPr>
              <w:spacing w:line="360" w:lineRule="auto"/>
              <w:jc w:val="both"/>
              <w:rPr>
                <w:lang w:val="tr-TR"/>
              </w:rPr>
            </w:pPr>
          </w:p>
          <w:p w:rsidR="005C41C8" w:rsidRPr="005C41C8" w:rsidRDefault="005C41C8" w:rsidP="005C41C8">
            <w:pPr>
              <w:spacing w:line="360" w:lineRule="auto"/>
              <w:jc w:val="both"/>
              <w:rPr>
                <w:lang w:val="tr-TR"/>
              </w:rPr>
            </w:pPr>
            <w:r w:rsidRPr="005C41C8">
              <w:rPr>
                <w:lang w:val="tr-TR"/>
              </w:rPr>
              <w:t xml:space="preserve">Bölümlerin Eğitim Özellikleri Müzik Bölümü ve Sahne Sanatları Opera Sanat Dalı Öğretim </w:t>
            </w:r>
            <w:r w:rsidRPr="00070490">
              <w:rPr>
                <w:b/>
                <w:lang w:val="tr-TR"/>
              </w:rPr>
              <w:t>Planlarında</w:t>
            </w:r>
            <w:r w:rsidRPr="005C41C8">
              <w:rPr>
                <w:lang w:val="tr-TR"/>
              </w:rPr>
              <w:t xml:space="preserve"> Belirtilen</w:t>
            </w:r>
          </w:p>
          <w:p w:rsidR="0036694D" w:rsidRDefault="005C41C8" w:rsidP="005C41C8">
            <w:pPr>
              <w:spacing w:line="360" w:lineRule="auto"/>
              <w:jc w:val="both"/>
              <w:rPr>
                <w:lang w:val="tr-TR"/>
              </w:rPr>
            </w:pPr>
            <w:r w:rsidRPr="005C41C8">
              <w:rPr>
                <w:lang w:val="tr-TR"/>
              </w:rPr>
              <w:t xml:space="preserve"> </w:t>
            </w:r>
          </w:p>
          <w:p w:rsidR="0036694D" w:rsidRDefault="0036694D" w:rsidP="005C41C8">
            <w:pPr>
              <w:spacing w:line="360" w:lineRule="auto"/>
              <w:jc w:val="both"/>
              <w:rPr>
                <w:lang w:val="tr-TR"/>
              </w:rPr>
            </w:pPr>
          </w:p>
          <w:p w:rsidR="0036694D" w:rsidRDefault="0036694D" w:rsidP="005C41C8">
            <w:pPr>
              <w:spacing w:line="360" w:lineRule="auto"/>
              <w:jc w:val="both"/>
              <w:rPr>
                <w:lang w:val="tr-TR"/>
              </w:rPr>
            </w:pPr>
          </w:p>
          <w:p w:rsidR="0036694D" w:rsidRDefault="0036694D" w:rsidP="005C41C8">
            <w:pPr>
              <w:spacing w:line="360" w:lineRule="auto"/>
              <w:jc w:val="both"/>
              <w:rPr>
                <w:lang w:val="tr-TR"/>
              </w:rPr>
            </w:pPr>
          </w:p>
          <w:p w:rsidR="0036694D" w:rsidRDefault="005C41C8" w:rsidP="005C41C8">
            <w:pPr>
              <w:spacing w:line="360" w:lineRule="auto"/>
              <w:jc w:val="both"/>
              <w:rPr>
                <w:lang w:val="tr-TR"/>
              </w:rPr>
            </w:pPr>
            <w:r w:rsidRPr="005C41C8">
              <w:rPr>
                <w:lang w:val="tr-TR"/>
              </w:rPr>
              <w:t>• Zorunlu Derslerden «Çalgı» dersi teorik ve uygulamalı birebir,</w:t>
            </w:r>
          </w:p>
          <w:p w:rsidR="005C41C8" w:rsidRPr="005C41C8" w:rsidRDefault="005C41C8" w:rsidP="005C41C8">
            <w:pPr>
              <w:spacing w:line="360" w:lineRule="auto"/>
              <w:jc w:val="both"/>
              <w:rPr>
                <w:lang w:val="tr-TR"/>
              </w:rPr>
            </w:pPr>
            <w:r w:rsidRPr="005C41C8">
              <w:rPr>
                <w:lang w:val="tr-TR"/>
              </w:rPr>
              <w:t xml:space="preserve"> • Diğer tüm dersler ilgili alanın seçmeli ders havuzundan toplu / bireysel olarak yapılır. </w:t>
            </w:r>
          </w:p>
          <w:p w:rsidR="005C41C8" w:rsidRDefault="005C41C8" w:rsidP="005C41C8">
            <w:pPr>
              <w:spacing w:line="360" w:lineRule="auto"/>
              <w:jc w:val="both"/>
              <w:rPr>
                <w:lang w:val="tr-TR"/>
              </w:rPr>
            </w:pPr>
          </w:p>
          <w:p w:rsidR="005C41C8" w:rsidRDefault="005C41C8" w:rsidP="005C41C8">
            <w:pPr>
              <w:spacing w:line="360" w:lineRule="auto"/>
              <w:jc w:val="both"/>
              <w:rPr>
                <w:lang w:val="tr-TR"/>
              </w:rPr>
            </w:pPr>
            <w:r w:rsidRPr="005C41C8">
              <w:rPr>
                <w:lang w:val="tr-TR"/>
              </w:rPr>
              <w:t xml:space="preserve">Sahne Sanatları Bölümü Bale Anasanat Dalı Öğretim Planlarında Belirtilen 12 zorunlu (Toplu ders), 12 seçmeli, 10 konservatuvar ortak, 8 ortak zorunlu ve 48 </w:t>
            </w:r>
            <w:r w:rsidRPr="005C41C8">
              <w:rPr>
                <w:lang w:val="tr-TR"/>
              </w:rPr>
              <w:lastRenderedPageBreak/>
              <w:t xml:space="preserve">alan seçmeli olmak üzere 94 dersten oluşmaktadır. </w:t>
            </w:r>
          </w:p>
          <w:p w:rsidR="0036694D" w:rsidRDefault="0036694D" w:rsidP="005C41C8">
            <w:pPr>
              <w:spacing w:line="360" w:lineRule="auto"/>
              <w:jc w:val="both"/>
              <w:rPr>
                <w:lang w:val="tr-TR"/>
              </w:rPr>
            </w:pPr>
          </w:p>
          <w:p w:rsidR="00257465" w:rsidRDefault="00257465" w:rsidP="005C41C8">
            <w:pPr>
              <w:spacing w:line="360" w:lineRule="auto"/>
              <w:jc w:val="both"/>
              <w:rPr>
                <w:lang w:val="tr-TR"/>
              </w:rPr>
            </w:pPr>
            <w:bookmarkStart w:id="0" w:name="_GoBack"/>
            <w:bookmarkEnd w:id="0"/>
          </w:p>
          <w:p w:rsidR="00257465" w:rsidRDefault="00257465" w:rsidP="005C41C8">
            <w:pPr>
              <w:spacing w:line="360" w:lineRule="auto"/>
              <w:jc w:val="both"/>
              <w:rPr>
                <w:lang w:val="tr-TR"/>
              </w:rPr>
            </w:pPr>
          </w:p>
          <w:p w:rsidR="005C41C8" w:rsidRPr="005C41C8" w:rsidRDefault="005C41C8" w:rsidP="005C41C8">
            <w:pPr>
              <w:spacing w:line="360" w:lineRule="auto"/>
              <w:jc w:val="both"/>
              <w:rPr>
                <w:lang w:val="tr-TR"/>
              </w:rPr>
            </w:pPr>
            <w:r w:rsidRPr="005C41C8">
              <w:rPr>
                <w:lang w:val="tr-TR"/>
              </w:rPr>
              <w:t>Kariyer Alanları</w:t>
            </w:r>
          </w:p>
          <w:p w:rsidR="005C41C8" w:rsidRPr="005C41C8" w:rsidRDefault="005C41C8" w:rsidP="005C41C8">
            <w:pPr>
              <w:spacing w:line="360" w:lineRule="auto"/>
              <w:jc w:val="both"/>
              <w:rPr>
                <w:lang w:val="tr-TR"/>
              </w:rPr>
            </w:pPr>
            <w:r w:rsidRPr="005C41C8">
              <w:rPr>
                <w:lang w:val="tr-TR"/>
              </w:rPr>
              <w:t>Müzik Bölümü ve Sahne Sanatları Bölümü mezunlarının çalışma alanları, dünya genelinde devlet veya özel sektöre ait senfoni orkestraları, opera ve baleleri, akademik orkestralar, alan ile ilgili belediye destekli kuruluşlar, üniversiteler, konservatuvarlar, müzik okulları vb. olarak tanımlanabilir.</w:t>
            </w:r>
          </w:p>
          <w:p w:rsidR="005C41C8" w:rsidRPr="005C41C8" w:rsidRDefault="005C41C8" w:rsidP="005C41C8">
            <w:pPr>
              <w:spacing w:line="360" w:lineRule="auto"/>
              <w:rPr>
                <w:lang w:val="tr-TR"/>
              </w:rPr>
            </w:pPr>
          </w:p>
          <w:p w:rsidR="009E2C03" w:rsidRPr="005C41C8" w:rsidRDefault="009E2C03" w:rsidP="00955576">
            <w:pPr>
              <w:tabs>
                <w:tab w:val="left" w:pos="3315"/>
              </w:tabs>
              <w:jc w:val="both"/>
              <w:rPr>
                <w:rFonts w:eastAsia="Calibri"/>
                <w:b/>
                <w:lang w:val="tr-TR"/>
              </w:rPr>
            </w:pPr>
          </w:p>
          <w:p w:rsidR="009E2C03" w:rsidRPr="005C41C8" w:rsidRDefault="009E2C03" w:rsidP="00955576">
            <w:pPr>
              <w:tabs>
                <w:tab w:val="left" w:pos="3315"/>
              </w:tabs>
              <w:jc w:val="both"/>
              <w:rPr>
                <w:rFonts w:eastAsia="Calibri"/>
                <w:b/>
                <w:lang w:val="tr-TR"/>
              </w:rPr>
            </w:pPr>
          </w:p>
          <w:p w:rsidR="009E2C03" w:rsidRPr="005C41C8" w:rsidRDefault="009E2C03" w:rsidP="00955576">
            <w:pPr>
              <w:tabs>
                <w:tab w:val="left" w:pos="3315"/>
              </w:tabs>
              <w:jc w:val="both"/>
              <w:rPr>
                <w:rFonts w:eastAsia="Calibri"/>
                <w:b/>
                <w:lang w:val="tr-TR"/>
              </w:rPr>
            </w:pPr>
          </w:p>
          <w:p w:rsidR="009E2C03" w:rsidRPr="005C41C8" w:rsidRDefault="009E2C03" w:rsidP="00955576">
            <w:pPr>
              <w:tabs>
                <w:tab w:val="left" w:pos="3315"/>
              </w:tabs>
              <w:jc w:val="both"/>
              <w:rPr>
                <w:rFonts w:eastAsia="Calibri"/>
                <w:b/>
                <w:lang w:val="tr-TR"/>
              </w:rPr>
            </w:pPr>
          </w:p>
          <w:p w:rsidR="00955576" w:rsidRPr="005C41C8" w:rsidRDefault="00955576" w:rsidP="009E2C03">
            <w:pPr>
              <w:tabs>
                <w:tab w:val="left" w:pos="3315"/>
              </w:tabs>
              <w:jc w:val="both"/>
              <w:rPr>
                <w:lang w:val="tr-TR"/>
              </w:rPr>
            </w:pPr>
          </w:p>
        </w:tc>
        <w:tc>
          <w:tcPr>
            <w:tcW w:w="4261" w:type="dxa"/>
            <w:shd w:val="clear" w:color="auto" w:fill="auto"/>
          </w:tcPr>
          <w:p w:rsidR="005C41C8" w:rsidRDefault="005C41C8" w:rsidP="005C41C8">
            <w:pPr>
              <w:spacing w:line="360" w:lineRule="auto"/>
              <w:jc w:val="both"/>
              <w:rPr>
                <w:b/>
                <w:lang w:val="ru-RU"/>
              </w:rPr>
            </w:pPr>
            <w:r w:rsidRPr="005C41C8">
              <w:rPr>
                <w:b/>
                <w:lang w:val="ru-RU"/>
              </w:rPr>
              <w:lastRenderedPageBreak/>
              <w:t>ГОСУДАРСТВЕННАЯ КОНСЕРВАТОРИЯ</w:t>
            </w:r>
          </w:p>
          <w:p w:rsidR="005C41C8" w:rsidRPr="005C41C8" w:rsidRDefault="005C41C8" w:rsidP="005C41C8">
            <w:pPr>
              <w:spacing w:line="360" w:lineRule="auto"/>
              <w:jc w:val="both"/>
              <w:rPr>
                <w:b/>
                <w:lang w:val="ru-RU"/>
              </w:rPr>
            </w:pPr>
          </w:p>
          <w:p w:rsidR="005C41C8" w:rsidRPr="005C41C8" w:rsidRDefault="005C41C8" w:rsidP="005C41C8">
            <w:pPr>
              <w:spacing w:line="360" w:lineRule="auto"/>
              <w:jc w:val="both"/>
              <w:rPr>
                <w:b/>
                <w:lang w:val="ru-RU"/>
              </w:rPr>
            </w:pPr>
            <w:r w:rsidRPr="005C41C8">
              <w:rPr>
                <w:b/>
                <w:lang w:val="ru-RU"/>
              </w:rPr>
              <w:t>НАША ИСТОРИЯ</w:t>
            </w:r>
          </w:p>
          <w:p w:rsidR="005C41C8" w:rsidRPr="005C41C8" w:rsidRDefault="005C41C8" w:rsidP="007A6DDB">
            <w:pPr>
              <w:spacing w:line="360" w:lineRule="auto"/>
              <w:jc w:val="both"/>
              <w:rPr>
                <w:lang w:val="ru-RU"/>
              </w:rPr>
            </w:pPr>
            <w:r w:rsidRPr="005C41C8">
              <w:rPr>
                <w:lang w:val="ru-RU"/>
              </w:rPr>
              <w:t>Первым художественным и образовательным учреждением Турции является Musica-i Hümâyun, основан</w:t>
            </w:r>
            <w:r w:rsidR="008D4C3A">
              <w:rPr>
                <w:lang w:val="ru-RU"/>
              </w:rPr>
              <w:t>ное в 1831 при Османском дворце.</w:t>
            </w:r>
            <w:r w:rsidRPr="005C41C8">
              <w:rPr>
                <w:lang w:val="ru-RU"/>
              </w:rPr>
              <w:t xml:space="preserve"> </w:t>
            </w:r>
            <w:r w:rsidR="00CB4719">
              <w:rPr>
                <w:lang w:val="ru-RU"/>
              </w:rPr>
              <w:t xml:space="preserve">В </w:t>
            </w:r>
            <w:r w:rsidR="00CB4719" w:rsidRPr="005C41C8">
              <w:rPr>
                <w:lang w:val="ru-RU"/>
              </w:rPr>
              <w:t xml:space="preserve">1924 году </w:t>
            </w:r>
            <w:r w:rsidR="00CB4719">
              <w:rPr>
                <w:lang w:val="ru-RU"/>
              </w:rPr>
              <w:t xml:space="preserve">была открыта </w:t>
            </w:r>
            <w:r w:rsidR="00CB4719" w:rsidRPr="005C41C8">
              <w:rPr>
                <w:lang w:val="ru-RU"/>
              </w:rPr>
              <w:t>Школ</w:t>
            </w:r>
            <w:r w:rsidR="00CB4719">
              <w:rPr>
                <w:lang w:val="ru-RU"/>
              </w:rPr>
              <w:t>а</w:t>
            </w:r>
            <w:r w:rsidR="00CB4719" w:rsidRPr="005C41C8">
              <w:rPr>
                <w:lang w:val="ru-RU"/>
              </w:rPr>
              <w:t xml:space="preserve"> учителей музыки</w:t>
            </w:r>
            <w:r w:rsidR="00CB4719">
              <w:rPr>
                <w:lang w:val="ru-RU"/>
              </w:rPr>
              <w:t>, а</w:t>
            </w:r>
            <w:r w:rsidR="00CB4719" w:rsidRPr="005C41C8">
              <w:rPr>
                <w:lang w:val="ru-RU"/>
              </w:rPr>
              <w:t xml:space="preserve"> </w:t>
            </w:r>
            <w:r w:rsidRPr="005C41C8">
              <w:rPr>
                <w:lang w:val="ru-RU"/>
              </w:rPr>
              <w:t>в 1936 году при ней была создана Анкарска</w:t>
            </w:r>
            <w:r w:rsidR="009F611B">
              <w:rPr>
                <w:lang w:val="ru-RU"/>
              </w:rPr>
              <w:t>я государственная консерватория. В 1</w:t>
            </w:r>
            <w:r w:rsidRPr="005C41C8">
              <w:rPr>
                <w:lang w:val="ru-RU"/>
              </w:rPr>
              <w:t xml:space="preserve">954 году в Измире была открыта первая музыкальная школа. Сегодня на этом месте находится Государственная консерватория Университета Докуз Эйлюль, Дворец культуры Сабанджи, которая была официально открыта 26 декабря 1958 года.  Сейчас она известна как «Измирская государственная консерватория». В течение десяти лет после ее основания было проведено множество творческих мероприятий во всех областях музыкального искусства при участии различных отделений консерватории. С 1960 по 1968 год были представлены направления виолончели, валторны, трубы, гобоя, кларнета и фагота. Добавление контрабасового отделения произошло в середине 1967-68 учебного года, а открытие балетного отделения состоялось в 1968-69 учебном году. Измирская государственная консерватория сначала </w:t>
            </w:r>
            <w:r w:rsidRPr="005C41C8">
              <w:rPr>
                <w:shd w:val="clear" w:color="auto" w:fill="FFFFFF"/>
                <w:lang w:val="ru-RU"/>
              </w:rPr>
              <w:t xml:space="preserve">осуществляла </w:t>
            </w:r>
            <w:r w:rsidRPr="005C41C8">
              <w:rPr>
                <w:shd w:val="clear" w:color="auto" w:fill="FFFFFF"/>
                <w:lang w:val="ru-RU"/>
              </w:rPr>
              <w:lastRenderedPageBreak/>
              <w:t xml:space="preserve">подготовку специалистов </w:t>
            </w:r>
            <w:r w:rsidRPr="005C41C8">
              <w:rPr>
                <w:lang w:val="ru-RU"/>
              </w:rPr>
              <w:t>при Министерстве национального образования, а затем была отдана в</w:t>
            </w:r>
            <w:r w:rsidR="001A10D7">
              <w:rPr>
                <w:lang w:val="ru-RU"/>
              </w:rPr>
              <w:t>о</w:t>
            </w:r>
            <w:r w:rsidRPr="005C41C8">
              <w:rPr>
                <w:lang w:val="ru-RU"/>
              </w:rPr>
              <w:t xml:space="preserve"> ведение Министерства культуры. После опубликования «Закона-декрета № 41» в «Официальном вестнике» от 20 июля 1982 года она была присоединена к Университету Докуз Эйлюль и начала предоставлять образование на уровне Высшей школы. При переходе на университетскую систему обучения образовательный процесс продолжился на отделении «Музыкального искусства» и «Исполнительского искусства» в соответствии со «Схемой академической организации Государственной консерватории». </w:t>
            </w:r>
            <w:r w:rsidR="00AD4062">
              <w:rPr>
                <w:lang w:val="ru-RU"/>
              </w:rPr>
              <w:t>З</w:t>
            </w:r>
            <w:r w:rsidRPr="005C41C8">
              <w:rPr>
                <w:lang w:val="ru-RU"/>
              </w:rPr>
              <w:t xml:space="preserve">а сорок лет </w:t>
            </w:r>
            <w:r w:rsidR="008D4C3A">
              <w:rPr>
                <w:lang w:val="ru-RU"/>
              </w:rPr>
              <w:t xml:space="preserve">своего существования </w:t>
            </w:r>
            <w:r w:rsidR="00AD4062">
              <w:rPr>
                <w:lang w:val="ru-RU"/>
              </w:rPr>
              <w:t xml:space="preserve">консерватория </w:t>
            </w:r>
            <w:r w:rsidR="001A10D7">
              <w:rPr>
                <w:lang w:val="ru-RU"/>
              </w:rPr>
              <w:t>выпустила</w:t>
            </w:r>
            <w:r w:rsidRPr="005C41C8">
              <w:rPr>
                <w:lang w:val="ru-RU"/>
              </w:rPr>
              <w:t xml:space="preserve"> сотни музыкантов, которые </w:t>
            </w:r>
            <w:r w:rsidR="008D4C3A">
              <w:rPr>
                <w:lang w:val="ru-RU"/>
              </w:rPr>
              <w:t xml:space="preserve">работают </w:t>
            </w:r>
            <w:r w:rsidRPr="005C41C8">
              <w:rPr>
                <w:lang w:val="ru-RU"/>
              </w:rPr>
              <w:t xml:space="preserve">в художественных учреждениях нашей страны. Большинство членов Измирского государственного симфонического оркестра, а также некоторые </w:t>
            </w:r>
            <w:r w:rsidR="001A10D7">
              <w:rPr>
                <w:lang w:val="ru-RU"/>
              </w:rPr>
              <w:t>члены</w:t>
            </w:r>
            <w:r w:rsidRPr="005C41C8">
              <w:rPr>
                <w:lang w:val="ru-RU"/>
              </w:rPr>
              <w:t xml:space="preserve"> Измирского государственного театра оперы и балета являются выпускниками нашей консерватории. </w:t>
            </w:r>
            <w:r w:rsidRPr="005C41C8">
              <w:rPr>
                <w:color w:val="000000"/>
                <w:lang w:val="ru-RU"/>
              </w:rPr>
              <w:t>Выпускники консерватории востребованы в театральных, концертно-филармонических и образовательных организациях</w:t>
            </w:r>
            <w:r w:rsidRPr="005C41C8">
              <w:rPr>
                <w:color w:val="000000"/>
              </w:rPr>
              <w:t> </w:t>
            </w:r>
            <w:r w:rsidRPr="005C41C8">
              <w:rPr>
                <w:color w:val="000000"/>
                <w:lang w:val="ru-RU"/>
              </w:rPr>
              <w:t>Турции и зарубежья.</w:t>
            </w:r>
          </w:p>
          <w:p w:rsidR="007271E2" w:rsidRDefault="007271E2" w:rsidP="005C41C8">
            <w:pPr>
              <w:spacing w:line="360" w:lineRule="auto"/>
              <w:ind w:firstLine="567"/>
              <w:jc w:val="both"/>
              <w:rPr>
                <w:b/>
                <w:lang w:val="ru-RU"/>
              </w:rPr>
            </w:pPr>
          </w:p>
          <w:p w:rsidR="006F4B12" w:rsidRDefault="006F4B12" w:rsidP="005C41C8">
            <w:pPr>
              <w:spacing w:line="360" w:lineRule="auto"/>
              <w:ind w:firstLine="567"/>
              <w:jc w:val="both"/>
              <w:rPr>
                <w:b/>
                <w:lang w:val="ru-RU"/>
              </w:rPr>
            </w:pPr>
          </w:p>
          <w:p w:rsidR="006F4B12" w:rsidRDefault="006F4B12" w:rsidP="005C41C8">
            <w:pPr>
              <w:spacing w:line="360" w:lineRule="auto"/>
              <w:ind w:firstLine="567"/>
              <w:jc w:val="both"/>
              <w:rPr>
                <w:b/>
                <w:lang w:val="ru-RU"/>
              </w:rPr>
            </w:pPr>
          </w:p>
          <w:p w:rsidR="005C41C8" w:rsidRPr="005C41C8" w:rsidRDefault="005C41C8" w:rsidP="005C41C8">
            <w:pPr>
              <w:spacing w:line="360" w:lineRule="auto"/>
              <w:ind w:firstLine="567"/>
              <w:jc w:val="both"/>
              <w:rPr>
                <w:b/>
                <w:lang w:val="ru-RU"/>
              </w:rPr>
            </w:pPr>
            <w:r w:rsidRPr="005C41C8">
              <w:rPr>
                <w:b/>
                <w:lang w:val="ru-RU"/>
              </w:rPr>
              <w:lastRenderedPageBreak/>
              <w:t>НАША ЦЕЛЬ</w:t>
            </w:r>
          </w:p>
          <w:p w:rsidR="005C41C8" w:rsidRPr="005C41C8" w:rsidRDefault="005C41C8" w:rsidP="00973470">
            <w:pPr>
              <w:spacing w:line="360" w:lineRule="auto"/>
              <w:jc w:val="both"/>
              <w:rPr>
                <w:lang w:val="ru-RU"/>
              </w:rPr>
            </w:pPr>
            <w:r w:rsidRPr="005C41C8">
              <w:rPr>
                <w:lang w:val="ru-RU"/>
              </w:rPr>
              <w:t>Основываясь на традициях музыкального и культурного наследия нашей страны, Государственная консерватория стремится обучать новаторских исполнителей, ученых, педагогов, композиторов и исследователей национально</w:t>
            </w:r>
            <w:r w:rsidR="007271E2">
              <w:rPr>
                <w:lang w:val="ru-RU"/>
              </w:rPr>
              <w:t xml:space="preserve">го </w:t>
            </w:r>
            <w:r w:rsidRPr="005C41C8">
              <w:rPr>
                <w:lang w:val="ru-RU"/>
              </w:rPr>
              <w:t>и международно</w:t>
            </w:r>
            <w:r w:rsidR="007271E2">
              <w:rPr>
                <w:lang w:val="ru-RU"/>
              </w:rPr>
              <w:t>го уровня</w:t>
            </w:r>
            <w:r w:rsidRPr="005C41C8">
              <w:rPr>
                <w:lang w:val="ru-RU"/>
              </w:rPr>
              <w:t>, уделяя особое внимание инновациям в соответствии с традициями</w:t>
            </w:r>
            <w:r w:rsidR="001A10D7">
              <w:rPr>
                <w:lang w:val="ru-RU"/>
              </w:rPr>
              <w:t>.</w:t>
            </w:r>
            <w:r w:rsidRPr="005C41C8">
              <w:rPr>
                <w:lang w:val="ru-RU"/>
              </w:rPr>
              <w:t xml:space="preserve"> </w:t>
            </w:r>
          </w:p>
          <w:p w:rsidR="005C41C8" w:rsidRPr="005C41C8" w:rsidRDefault="005C41C8" w:rsidP="005C41C8">
            <w:pPr>
              <w:spacing w:line="360" w:lineRule="auto"/>
              <w:ind w:firstLine="567"/>
              <w:rPr>
                <w:lang w:val="ru-RU"/>
              </w:rPr>
            </w:pPr>
          </w:p>
          <w:p w:rsidR="00A66C49" w:rsidRPr="00A66C49" w:rsidRDefault="00A66C49" w:rsidP="00A66C49">
            <w:pPr>
              <w:rPr>
                <w:b/>
                <w:sz w:val="28"/>
                <w:szCs w:val="28"/>
                <w:lang w:val="ru-RU"/>
              </w:rPr>
            </w:pPr>
            <w:proofErr w:type="spellStart"/>
            <w:r w:rsidRPr="00A66C49">
              <w:rPr>
                <w:b/>
                <w:sz w:val="28"/>
                <w:szCs w:val="28"/>
              </w:rPr>
              <w:t>Материально-техническая</w:t>
            </w:r>
            <w:proofErr w:type="spellEnd"/>
            <w:r w:rsidRPr="00A66C49">
              <w:rPr>
                <w:b/>
                <w:sz w:val="28"/>
                <w:szCs w:val="28"/>
              </w:rPr>
              <w:t xml:space="preserve"> </w:t>
            </w:r>
            <w:proofErr w:type="spellStart"/>
            <w:r w:rsidRPr="00A66C49">
              <w:rPr>
                <w:b/>
                <w:sz w:val="28"/>
                <w:szCs w:val="28"/>
              </w:rPr>
              <w:t>база</w:t>
            </w:r>
            <w:proofErr w:type="spellEnd"/>
          </w:p>
          <w:p w:rsidR="00A66C49" w:rsidRDefault="00A66C49" w:rsidP="00A76FBB">
            <w:pPr>
              <w:spacing w:line="360" w:lineRule="auto"/>
              <w:ind w:firstLine="20"/>
              <w:jc w:val="both"/>
              <w:rPr>
                <w:lang w:val="ru-RU"/>
              </w:rPr>
            </w:pPr>
          </w:p>
          <w:p w:rsidR="005C41C8" w:rsidRPr="005C41C8" w:rsidRDefault="005C41C8" w:rsidP="00A76FBB">
            <w:pPr>
              <w:spacing w:line="360" w:lineRule="auto"/>
              <w:ind w:firstLine="20"/>
              <w:jc w:val="both"/>
              <w:rPr>
                <w:lang w:val="ru-RU"/>
              </w:rPr>
            </w:pPr>
            <w:r w:rsidRPr="005C41C8">
              <w:rPr>
                <w:lang w:val="ru-RU"/>
              </w:rPr>
              <w:t>2 многоцелевых зала</w:t>
            </w:r>
            <w:r>
              <w:rPr>
                <w:lang w:val="ru-RU"/>
              </w:rPr>
              <w:t xml:space="preserve">, </w:t>
            </w:r>
            <w:r w:rsidRPr="005C41C8">
              <w:rPr>
                <w:lang w:val="ru-RU"/>
              </w:rPr>
              <w:t>3 мастерских по изготовлению инструментов</w:t>
            </w:r>
            <w:r>
              <w:rPr>
                <w:lang w:val="ru-RU"/>
              </w:rPr>
              <w:t xml:space="preserve">, </w:t>
            </w:r>
            <w:r w:rsidRPr="005C41C8">
              <w:rPr>
                <w:lang w:val="ru-RU"/>
              </w:rPr>
              <w:t>библиотека</w:t>
            </w:r>
          </w:p>
          <w:p w:rsidR="005C41C8" w:rsidRPr="005C41C8" w:rsidRDefault="005C41C8" w:rsidP="005C41C8">
            <w:pPr>
              <w:spacing w:line="360" w:lineRule="auto"/>
              <w:ind w:firstLine="567"/>
              <w:jc w:val="both"/>
              <w:rPr>
                <w:lang w:val="ru-RU"/>
              </w:rPr>
            </w:pPr>
          </w:p>
          <w:p w:rsidR="005C41C8" w:rsidRPr="005C41C8" w:rsidRDefault="005C41C8" w:rsidP="00973470">
            <w:pPr>
              <w:spacing w:line="360" w:lineRule="auto"/>
              <w:jc w:val="both"/>
              <w:rPr>
                <w:b/>
                <w:lang w:val="ru-RU"/>
              </w:rPr>
            </w:pPr>
            <w:r w:rsidRPr="005C41C8">
              <w:rPr>
                <w:b/>
                <w:lang w:val="ru-RU"/>
              </w:rPr>
              <w:t>О</w:t>
            </w:r>
            <w:r w:rsidR="0024416C" w:rsidRPr="005C41C8">
              <w:rPr>
                <w:b/>
                <w:lang w:val="ru-RU"/>
              </w:rPr>
              <w:t>бразовательные программы:</w:t>
            </w:r>
          </w:p>
          <w:p w:rsidR="005C41C8" w:rsidRPr="005C41C8" w:rsidRDefault="005C41C8" w:rsidP="00973470">
            <w:pPr>
              <w:spacing w:line="360" w:lineRule="auto"/>
              <w:jc w:val="both"/>
              <w:rPr>
                <w:lang w:val="ru-RU"/>
              </w:rPr>
            </w:pPr>
            <w:r w:rsidRPr="005C41C8">
              <w:rPr>
                <w:lang w:val="ru-RU"/>
              </w:rPr>
              <w:t xml:space="preserve"> программы </w:t>
            </w:r>
            <w:r>
              <w:rPr>
                <w:lang w:val="ru-RU"/>
              </w:rPr>
              <w:t xml:space="preserve">академической мобильности </w:t>
            </w:r>
            <w:r w:rsidRPr="005C41C8">
              <w:rPr>
                <w:lang w:val="ru-RU"/>
              </w:rPr>
              <w:t>Erasmus + и Farabi</w:t>
            </w:r>
          </w:p>
          <w:p w:rsidR="005C41C8" w:rsidRPr="0024416C" w:rsidRDefault="0024416C" w:rsidP="00002930">
            <w:pPr>
              <w:spacing w:line="360" w:lineRule="auto"/>
              <w:jc w:val="both"/>
              <w:rPr>
                <w:b/>
                <w:u w:val="single"/>
                <w:lang w:val="ru-RU"/>
              </w:rPr>
            </w:pPr>
            <w:r w:rsidRPr="0024416C">
              <w:rPr>
                <w:b/>
                <w:u w:val="single"/>
                <w:lang w:val="ru-RU"/>
              </w:rPr>
              <w:t>Отделения</w:t>
            </w:r>
            <w:r w:rsidR="003A6B0E" w:rsidRPr="0024416C">
              <w:rPr>
                <w:b/>
                <w:u w:val="single"/>
                <w:lang w:val="ru-RU"/>
              </w:rPr>
              <w:t>,</w:t>
            </w:r>
            <w:r w:rsidR="00331E0D" w:rsidRPr="0024416C">
              <w:rPr>
                <w:b/>
                <w:u w:val="single"/>
                <w:lang w:val="ru-RU"/>
              </w:rPr>
              <w:t xml:space="preserve"> </w:t>
            </w:r>
            <w:r w:rsidRPr="0024416C">
              <w:rPr>
                <w:b/>
                <w:u w:val="single"/>
                <w:lang w:val="ru-RU"/>
              </w:rPr>
              <w:t>направления</w:t>
            </w:r>
            <w:r w:rsidR="00331E0D" w:rsidRPr="0024416C">
              <w:rPr>
                <w:b/>
                <w:u w:val="single"/>
                <w:lang w:val="ru-RU"/>
              </w:rPr>
              <w:t xml:space="preserve">, </w:t>
            </w:r>
            <w:r w:rsidRPr="0024416C">
              <w:rPr>
                <w:b/>
                <w:u w:val="single"/>
                <w:lang w:val="ru-RU"/>
              </w:rPr>
              <w:t xml:space="preserve"> специальности</w:t>
            </w:r>
            <w:r w:rsidR="00331E0D" w:rsidRPr="0024416C">
              <w:rPr>
                <w:b/>
                <w:u w:val="single"/>
                <w:lang w:val="ru-RU"/>
              </w:rPr>
              <w:t xml:space="preserve">, </w:t>
            </w:r>
            <w:r w:rsidR="005C41C8" w:rsidRPr="0024416C">
              <w:rPr>
                <w:b/>
                <w:u w:val="single"/>
                <w:lang w:val="ru-RU"/>
              </w:rPr>
              <w:t xml:space="preserve"> </w:t>
            </w:r>
            <w:r w:rsidRPr="0024416C">
              <w:rPr>
                <w:b/>
                <w:u w:val="single"/>
                <w:lang w:val="ru-RU"/>
              </w:rPr>
              <w:t>специализации</w:t>
            </w:r>
          </w:p>
          <w:p w:rsidR="005C41C8" w:rsidRPr="0024416C" w:rsidRDefault="0024416C" w:rsidP="00973470">
            <w:pPr>
              <w:spacing w:line="360" w:lineRule="auto"/>
              <w:jc w:val="both"/>
              <w:rPr>
                <w:lang w:val="ru-RU"/>
              </w:rPr>
            </w:pPr>
            <w:r>
              <w:rPr>
                <w:lang w:val="ru-RU"/>
              </w:rPr>
              <w:t xml:space="preserve">В консерватории имеется 3 отделения: </w:t>
            </w:r>
            <w:r w:rsidRPr="0024416C">
              <w:rPr>
                <w:lang w:val="ru-RU"/>
              </w:rPr>
              <w:t xml:space="preserve">музыкального искусства. исполнительского искусства. </w:t>
            </w:r>
            <w:r w:rsidRPr="0024416C">
              <w:rPr>
                <w:lang w:val="tr-TR"/>
              </w:rPr>
              <w:t xml:space="preserve"> </w:t>
            </w:r>
            <w:r w:rsidRPr="0024416C">
              <w:rPr>
                <w:lang w:val="ru-RU"/>
              </w:rPr>
              <w:t xml:space="preserve">музыковедения. </w:t>
            </w:r>
          </w:p>
          <w:p w:rsidR="0024416C" w:rsidRDefault="005C41C8" w:rsidP="0034279A">
            <w:pPr>
              <w:spacing w:line="360" w:lineRule="auto"/>
              <w:jc w:val="both"/>
              <w:rPr>
                <w:lang w:val="ru-RU"/>
              </w:rPr>
            </w:pPr>
            <w:r w:rsidRPr="005C41C8">
              <w:rPr>
                <w:lang w:val="ru-RU"/>
              </w:rPr>
              <w:t xml:space="preserve">На представленных отделениях осуществляется обучение и подготовка кадров </w:t>
            </w:r>
            <w:r w:rsidR="0024416C">
              <w:rPr>
                <w:lang w:val="ru-RU"/>
              </w:rPr>
              <w:t>20-ти кафедрах.</w:t>
            </w:r>
          </w:p>
          <w:p w:rsidR="0076411D" w:rsidRDefault="005C41C8" w:rsidP="0034279A">
            <w:pPr>
              <w:spacing w:line="360" w:lineRule="auto"/>
              <w:jc w:val="both"/>
              <w:rPr>
                <w:lang w:val="ru-RU"/>
              </w:rPr>
            </w:pPr>
            <w:r w:rsidRPr="005C41C8">
              <w:rPr>
                <w:lang w:val="ru-RU"/>
              </w:rPr>
              <w:t>Для абитуриентов</w:t>
            </w:r>
            <w:r w:rsidR="0024416C">
              <w:rPr>
                <w:lang w:val="ru-RU"/>
              </w:rPr>
              <w:t xml:space="preserve"> отделения </w:t>
            </w:r>
            <w:r w:rsidR="0024416C" w:rsidRPr="0024416C">
              <w:rPr>
                <w:lang w:val="ru-RU"/>
              </w:rPr>
              <w:t>музыкального искусства</w:t>
            </w:r>
            <w:r w:rsidR="0024416C">
              <w:rPr>
                <w:lang w:val="ru-RU"/>
              </w:rPr>
              <w:t xml:space="preserve"> и </w:t>
            </w:r>
            <w:r w:rsidR="0024416C" w:rsidRPr="0024416C">
              <w:rPr>
                <w:lang w:val="ru-RU"/>
              </w:rPr>
              <w:t xml:space="preserve"> исполнительского искусства. </w:t>
            </w:r>
            <w:r w:rsidR="0024416C" w:rsidRPr="0024416C">
              <w:rPr>
                <w:lang w:val="tr-TR"/>
              </w:rPr>
              <w:t xml:space="preserve"> </w:t>
            </w:r>
            <w:r w:rsidR="0024416C">
              <w:rPr>
                <w:lang w:val="ru-RU"/>
              </w:rPr>
              <w:t xml:space="preserve"> </w:t>
            </w:r>
            <w:r w:rsidRPr="005C41C8">
              <w:rPr>
                <w:lang w:val="ru-RU"/>
              </w:rPr>
              <w:t xml:space="preserve"> проводится творческий экзамен, </w:t>
            </w:r>
            <w:r w:rsidR="0076411D">
              <w:rPr>
                <w:lang w:val="ru-RU"/>
              </w:rPr>
              <w:t>Обучение по д</w:t>
            </w:r>
            <w:r w:rsidRPr="005C41C8">
              <w:rPr>
                <w:lang w:val="ru-RU"/>
              </w:rPr>
              <w:t>анны</w:t>
            </w:r>
            <w:r w:rsidR="0076411D">
              <w:rPr>
                <w:lang w:val="ru-RU"/>
              </w:rPr>
              <w:t>м</w:t>
            </w:r>
            <w:r w:rsidRPr="005C41C8">
              <w:rPr>
                <w:lang w:val="ru-RU"/>
              </w:rPr>
              <w:t xml:space="preserve"> направления</w:t>
            </w:r>
            <w:r w:rsidR="0076411D">
              <w:rPr>
                <w:lang w:val="ru-RU"/>
              </w:rPr>
              <w:t>м</w:t>
            </w:r>
            <w:r w:rsidRPr="005C41C8">
              <w:rPr>
                <w:lang w:val="ru-RU"/>
              </w:rPr>
              <w:t xml:space="preserve">, </w:t>
            </w:r>
            <w:r w:rsidR="0076411D" w:rsidRPr="005C41C8">
              <w:rPr>
                <w:lang w:val="ru-RU"/>
              </w:rPr>
              <w:t xml:space="preserve">за </w:t>
            </w:r>
            <w:r w:rsidR="0076411D" w:rsidRPr="005C41C8">
              <w:rPr>
                <w:lang w:val="ru-RU"/>
              </w:rPr>
              <w:lastRenderedPageBreak/>
              <w:t>исключением композиторского и оперного мастерства</w:t>
            </w:r>
            <w:r w:rsidR="0076411D">
              <w:rPr>
                <w:lang w:val="ru-RU"/>
              </w:rPr>
              <w:t xml:space="preserve">, </w:t>
            </w:r>
            <w:r w:rsidRPr="005C41C8">
              <w:rPr>
                <w:lang w:val="ru-RU"/>
              </w:rPr>
              <w:t xml:space="preserve">начинают свое обучение с 5-го класса </w:t>
            </w:r>
            <w:r w:rsidR="0076411D">
              <w:rPr>
                <w:lang w:val="ru-RU"/>
              </w:rPr>
              <w:t>ощеобразовательной школы</w:t>
            </w:r>
            <w:r w:rsidRPr="005C41C8">
              <w:rPr>
                <w:lang w:val="ru-RU"/>
              </w:rPr>
              <w:t xml:space="preserve"> </w:t>
            </w:r>
          </w:p>
          <w:p w:rsidR="0076411D" w:rsidRDefault="005C41C8" w:rsidP="0034279A">
            <w:pPr>
              <w:spacing w:line="360" w:lineRule="auto"/>
              <w:jc w:val="both"/>
              <w:rPr>
                <w:lang w:val="ru-RU"/>
              </w:rPr>
            </w:pPr>
            <w:r w:rsidRPr="005C41C8">
              <w:rPr>
                <w:lang w:val="ru-RU"/>
              </w:rPr>
              <w:t xml:space="preserve">Квота для студентов, </w:t>
            </w:r>
            <w:r w:rsidR="0087779D">
              <w:rPr>
                <w:lang w:val="ru-RU"/>
              </w:rPr>
              <w:t xml:space="preserve">поступающих </w:t>
            </w:r>
            <w:r w:rsidRPr="005C41C8">
              <w:rPr>
                <w:lang w:val="ru-RU"/>
              </w:rPr>
              <w:t xml:space="preserve">каждый год на бакалавриат, определяется YÖK (Совет высшего образования) и объявляется на сайте YÖK. </w:t>
            </w:r>
          </w:p>
          <w:p w:rsidR="005C41C8" w:rsidRPr="005C41C8" w:rsidRDefault="005C41C8" w:rsidP="0034279A">
            <w:pPr>
              <w:spacing w:line="360" w:lineRule="auto"/>
              <w:jc w:val="both"/>
              <w:rPr>
                <w:lang w:val="ru-RU"/>
              </w:rPr>
            </w:pPr>
            <w:r w:rsidRPr="005C41C8">
              <w:rPr>
                <w:lang w:val="ru-RU"/>
              </w:rPr>
              <w:t xml:space="preserve">Возрастные ограничения: </w:t>
            </w:r>
            <w:r w:rsidR="00884B4B">
              <w:rPr>
                <w:lang w:val="ru-RU"/>
              </w:rPr>
              <w:t xml:space="preserve">возраст </w:t>
            </w:r>
            <w:r w:rsidRPr="005C41C8">
              <w:rPr>
                <w:lang w:val="ru-RU"/>
              </w:rPr>
              <w:t>абитуриент</w:t>
            </w:r>
            <w:r w:rsidR="00884B4B">
              <w:rPr>
                <w:lang w:val="ru-RU"/>
              </w:rPr>
              <w:t xml:space="preserve">ов, подавших заявки </w:t>
            </w:r>
            <w:r w:rsidR="00884B4B" w:rsidRPr="005C41C8">
              <w:rPr>
                <w:lang w:val="ru-RU"/>
              </w:rPr>
              <w:t xml:space="preserve">на бакалавриат </w:t>
            </w:r>
            <w:r w:rsidR="00884B4B">
              <w:rPr>
                <w:lang w:val="ru-RU"/>
              </w:rPr>
              <w:t xml:space="preserve">не должен превышать </w:t>
            </w:r>
            <w:r w:rsidRPr="005C41C8">
              <w:rPr>
                <w:lang w:val="ru-RU"/>
              </w:rPr>
              <w:t>25 лет,</w:t>
            </w:r>
            <w:r w:rsidR="00884B4B">
              <w:rPr>
                <w:lang w:val="ru-RU"/>
              </w:rPr>
              <w:t xml:space="preserve"> возраст </w:t>
            </w:r>
            <w:r w:rsidR="00884B4B" w:rsidRPr="005C41C8">
              <w:rPr>
                <w:lang w:val="ru-RU"/>
              </w:rPr>
              <w:t>абитуриент</w:t>
            </w:r>
            <w:r w:rsidR="00884B4B">
              <w:rPr>
                <w:lang w:val="ru-RU"/>
              </w:rPr>
              <w:t xml:space="preserve">ов, подавших заявки на </w:t>
            </w:r>
            <w:r w:rsidR="00F40C05">
              <w:rPr>
                <w:lang w:val="ru-RU"/>
              </w:rPr>
              <w:t>прохождение обучения на отделении</w:t>
            </w:r>
            <w:r w:rsidR="00884B4B" w:rsidRPr="005C41C8">
              <w:rPr>
                <w:lang w:val="ru-RU"/>
              </w:rPr>
              <w:t xml:space="preserve"> </w:t>
            </w:r>
            <w:r w:rsidR="00BB1971" w:rsidRPr="005C41C8">
              <w:rPr>
                <w:lang w:val="ru-RU"/>
              </w:rPr>
              <w:t>оркестрового дирижирования</w:t>
            </w:r>
            <w:r w:rsidR="00BB1971">
              <w:rPr>
                <w:lang w:val="ru-RU"/>
              </w:rPr>
              <w:t xml:space="preserve"> и </w:t>
            </w:r>
            <w:r w:rsidR="00884B4B" w:rsidRPr="005C41C8">
              <w:rPr>
                <w:lang w:val="ru-RU"/>
              </w:rPr>
              <w:t xml:space="preserve">композиторского искусства </w:t>
            </w:r>
            <w:r w:rsidR="00884B4B">
              <w:rPr>
                <w:lang w:val="ru-RU"/>
              </w:rPr>
              <w:t xml:space="preserve">не должен превышать </w:t>
            </w:r>
            <w:r w:rsidRPr="005C41C8">
              <w:rPr>
                <w:lang w:val="ru-RU"/>
              </w:rPr>
              <w:t>30 лет</w:t>
            </w:r>
            <w:r w:rsidR="00884B4B">
              <w:rPr>
                <w:lang w:val="ru-RU"/>
              </w:rPr>
              <w:t xml:space="preserve">. </w:t>
            </w:r>
            <w:r w:rsidRPr="005C41C8">
              <w:rPr>
                <w:lang w:val="ru-RU"/>
              </w:rPr>
              <w:t>Обучение проводится на турецком языке</w:t>
            </w:r>
            <w:r w:rsidR="00E01171">
              <w:rPr>
                <w:lang w:val="ru-RU"/>
              </w:rPr>
              <w:t>. Пр</w:t>
            </w:r>
            <w:r w:rsidRPr="005C41C8">
              <w:rPr>
                <w:lang w:val="ru-RU"/>
              </w:rPr>
              <w:t>ограмма</w:t>
            </w:r>
            <w:r w:rsidRPr="005C41C8">
              <w:rPr>
                <w:b/>
                <w:lang w:val="ru-RU"/>
              </w:rPr>
              <w:t xml:space="preserve"> </w:t>
            </w:r>
            <w:r w:rsidRPr="005C41C8">
              <w:rPr>
                <w:lang w:val="ru-RU"/>
              </w:rPr>
              <w:t>творческой подготовки в течении 2 с</w:t>
            </w:r>
            <w:r w:rsidR="00ED05BD">
              <w:rPr>
                <w:lang w:val="ru-RU"/>
              </w:rPr>
              <w:t>еместров являе</w:t>
            </w:r>
            <w:r w:rsidRPr="005C41C8">
              <w:rPr>
                <w:lang w:val="ru-RU"/>
              </w:rPr>
              <w:t>тся обязательной для обучения на отделениях Композиции и Оперной подготовки.</w:t>
            </w:r>
            <w:r w:rsidRPr="005C41C8">
              <w:rPr>
                <w:b/>
                <w:lang w:val="ru-RU"/>
              </w:rPr>
              <w:t xml:space="preserve"> </w:t>
            </w:r>
            <w:r w:rsidR="00D9635A" w:rsidRPr="00D9635A">
              <w:rPr>
                <w:lang w:val="ru-RU"/>
              </w:rPr>
              <w:t>Пр</w:t>
            </w:r>
            <w:r w:rsidR="00D9635A" w:rsidRPr="005C41C8">
              <w:rPr>
                <w:lang w:val="ru-RU"/>
              </w:rPr>
              <w:t xml:space="preserve">именяется </w:t>
            </w:r>
            <w:r w:rsidR="00D9635A">
              <w:rPr>
                <w:lang w:val="ru-RU"/>
              </w:rPr>
              <w:t>с</w:t>
            </w:r>
            <w:r w:rsidRPr="005C41C8">
              <w:rPr>
                <w:lang w:val="ru-RU"/>
              </w:rPr>
              <w:t>истема абсолютного оценивания при прохождении с 5</w:t>
            </w:r>
            <w:r w:rsidR="00E01171">
              <w:rPr>
                <w:lang w:val="ru-RU"/>
              </w:rPr>
              <w:t>-</w:t>
            </w:r>
            <w:r w:rsidRPr="005C41C8">
              <w:rPr>
                <w:lang w:val="ru-RU"/>
              </w:rPr>
              <w:t>го по 12</w:t>
            </w:r>
            <w:r w:rsidR="00E01171">
              <w:rPr>
                <w:lang w:val="ru-RU"/>
              </w:rPr>
              <w:t>-</w:t>
            </w:r>
            <w:r w:rsidRPr="005C41C8">
              <w:rPr>
                <w:lang w:val="ru-RU"/>
              </w:rPr>
              <w:t>й класс образования, а также при прохождении семестра на бакалавриате.</w:t>
            </w:r>
          </w:p>
          <w:p w:rsidR="005C41C8" w:rsidRPr="005C41C8" w:rsidRDefault="005C41C8" w:rsidP="005C41C8">
            <w:pPr>
              <w:spacing w:line="360" w:lineRule="auto"/>
              <w:ind w:firstLine="567"/>
              <w:jc w:val="both"/>
              <w:rPr>
                <w:lang w:val="ru-RU"/>
              </w:rPr>
            </w:pPr>
          </w:p>
          <w:p w:rsidR="005C41C8" w:rsidRPr="005C41C8" w:rsidRDefault="005C41C8" w:rsidP="00224645">
            <w:pPr>
              <w:spacing w:line="360" w:lineRule="auto"/>
              <w:jc w:val="both"/>
              <w:rPr>
                <w:b/>
                <w:lang w:val="ru-RU"/>
              </w:rPr>
            </w:pPr>
            <w:r w:rsidRPr="005C41C8">
              <w:rPr>
                <w:b/>
                <w:lang w:val="ru-RU"/>
              </w:rPr>
              <w:t>ОТДЕЛЕНИЕ МУЗЫКАЛЬНОГО ИСКУССТВА</w:t>
            </w:r>
          </w:p>
          <w:p w:rsidR="005C41C8" w:rsidRPr="005C41C8" w:rsidRDefault="005C41C8" w:rsidP="00224645">
            <w:pPr>
              <w:spacing w:line="360" w:lineRule="auto"/>
              <w:jc w:val="both"/>
              <w:rPr>
                <w:lang w:val="ru-RU"/>
              </w:rPr>
            </w:pPr>
            <w:r w:rsidRPr="005C41C8">
              <w:rPr>
                <w:lang w:val="ru-RU"/>
              </w:rPr>
              <w:t xml:space="preserve">Нашей целью является довести владение инструментом до уровня, на котором выпускник может технически и музыкально играть в национальных и международных оркестрах, камерных </w:t>
            </w:r>
            <w:r w:rsidRPr="005C41C8">
              <w:rPr>
                <w:lang w:val="ru-RU"/>
              </w:rPr>
              <w:lastRenderedPageBreak/>
              <w:t xml:space="preserve">музыкальных коллективах, давать сольные концерты, приобретать критический взгляд на произведения других </w:t>
            </w:r>
            <w:r w:rsidR="00D306A0">
              <w:rPr>
                <w:lang w:val="ru-RU"/>
              </w:rPr>
              <w:t xml:space="preserve">мастеров </w:t>
            </w:r>
            <w:r w:rsidRPr="005C41C8">
              <w:rPr>
                <w:lang w:val="ru-RU"/>
              </w:rPr>
              <w:t>с помощью своих собственных исследований, используя музыкальные дисциплины для саморазвития и обучения на протяжении всей жизни. Отделение музыкального искусства состоит из 5 ведущих направлений подготовки и 18 специализаций:</w:t>
            </w:r>
          </w:p>
          <w:p w:rsidR="005C41C8" w:rsidRPr="005C41C8" w:rsidRDefault="005C41C8" w:rsidP="00FB6AAD">
            <w:pPr>
              <w:pStyle w:val="ListeParagraf"/>
              <w:numPr>
                <w:ilvl w:val="0"/>
                <w:numId w:val="1"/>
              </w:numPr>
              <w:spacing w:after="0" w:line="360" w:lineRule="auto"/>
              <w:ind w:left="163" w:hanging="141"/>
              <w:jc w:val="both"/>
              <w:rPr>
                <w:rFonts w:ascii="Times New Roman" w:hAnsi="Times New Roman" w:cs="Times New Roman"/>
                <w:sz w:val="24"/>
                <w:szCs w:val="24"/>
                <w:lang w:val="ru-RU"/>
              </w:rPr>
            </w:pPr>
            <w:r w:rsidRPr="005C41C8">
              <w:rPr>
                <w:rFonts w:ascii="Times New Roman" w:hAnsi="Times New Roman" w:cs="Times New Roman"/>
                <w:sz w:val="24"/>
                <w:szCs w:val="24"/>
                <w:lang w:val="ru-RU"/>
              </w:rPr>
              <w:t>Направление</w:t>
            </w:r>
            <w:r w:rsidR="00172C9F">
              <w:rPr>
                <w:rFonts w:ascii="Times New Roman" w:hAnsi="Times New Roman" w:cs="Times New Roman"/>
                <w:sz w:val="24"/>
                <w:szCs w:val="24"/>
                <w:lang w:val="ru-RU"/>
              </w:rPr>
              <w:t xml:space="preserve"> </w:t>
            </w:r>
            <w:r w:rsidRPr="005C41C8">
              <w:rPr>
                <w:rFonts w:ascii="Times New Roman" w:hAnsi="Times New Roman" w:cs="Times New Roman"/>
                <w:sz w:val="24"/>
                <w:szCs w:val="24"/>
                <w:lang w:val="ru-RU"/>
              </w:rPr>
              <w:t xml:space="preserve">Фортепиано: (средняя школа – старшая школа – бакалавриат) специализация: фортепианное искусство, искусство игры на гитаре, арфе. </w:t>
            </w:r>
          </w:p>
          <w:p w:rsidR="005C41C8" w:rsidRPr="005C41C8" w:rsidRDefault="00172C9F" w:rsidP="00331E0D">
            <w:pPr>
              <w:pStyle w:val="ListeParagraf"/>
              <w:numPr>
                <w:ilvl w:val="0"/>
                <w:numId w:val="1"/>
              </w:numPr>
              <w:spacing w:after="0" w:line="360" w:lineRule="auto"/>
              <w:ind w:left="167" w:hanging="14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Направление </w:t>
            </w:r>
            <w:r w:rsidR="005C41C8" w:rsidRPr="005C41C8">
              <w:rPr>
                <w:rFonts w:ascii="Times New Roman" w:hAnsi="Times New Roman" w:cs="Times New Roman"/>
                <w:sz w:val="24"/>
                <w:szCs w:val="24"/>
                <w:lang w:val="ru-RU"/>
              </w:rPr>
              <w:t>Струнные инструменты: (средняя школа – старшая школа – бакалавриат) специализация: скрипка, альт, виолончель, контрабас.</w:t>
            </w:r>
          </w:p>
          <w:p w:rsidR="005C41C8" w:rsidRPr="005C41C8" w:rsidRDefault="005C41C8" w:rsidP="00331E0D">
            <w:pPr>
              <w:pStyle w:val="ListeParagraf"/>
              <w:numPr>
                <w:ilvl w:val="0"/>
                <w:numId w:val="1"/>
              </w:numPr>
              <w:spacing w:after="0" w:line="360" w:lineRule="auto"/>
              <w:ind w:left="167" w:hanging="141"/>
              <w:jc w:val="both"/>
              <w:rPr>
                <w:rFonts w:ascii="Times New Roman" w:hAnsi="Times New Roman" w:cs="Times New Roman"/>
                <w:sz w:val="24"/>
                <w:szCs w:val="24"/>
                <w:lang w:val="ru-RU"/>
              </w:rPr>
            </w:pPr>
            <w:r w:rsidRPr="005C41C8">
              <w:rPr>
                <w:rFonts w:ascii="Times New Roman" w:hAnsi="Times New Roman" w:cs="Times New Roman"/>
                <w:sz w:val="24"/>
                <w:szCs w:val="24"/>
                <w:lang w:val="ru-RU"/>
              </w:rPr>
              <w:t xml:space="preserve"> Направление Духовые и ударные инструменты: (средняя школа – старшая школа – бакалавриат) специализация: флейта, гобой, кларнет, фагот, труба, валторна, тромбон, туба, ударные инструменты.</w:t>
            </w:r>
          </w:p>
          <w:p w:rsidR="005C41C8" w:rsidRPr="005C41C8" w:rsidRDefault="005C41C8" w:rsidP="00331E0D">
            <w:pPr>
              <w:pStyle w:val="ListeParagraf"/>
              <w:numPr>
                <w:ilvl w:val="0"/>
                <w:numId w:val="1"/>
              </w:numPr>
              <w:spacing w:after="0" w:line="360" w:lineRule="auto"/>
              <w:ind w:left="167" w:hanging="141"/>
              <w:jc w:val="both"/>
              <w:rPr>
                <w:rFonts w:ascii="Times New Roman" w:hAnsi="Times New Roman" w:cs="Times New Roman"/>
                <w:sz w:val="24"/>
                <w:szCs w:val="24"/>
                <w:lang w:val="ru-RU"/>
              </w:rPr>
            </w:pPr>
            <w:r w:rsidRPr="005C41C8">
              <w:rPr>
                <w:rFonts w:ascii="Times New Roman" w:hAnsi="Times New Roman" w:cs="Times New Roman"/>
                <w:sz w:val="24"/>
                <w:szCs w:val="24"/>
                <w:lang w:val="ru-RU"/>
              </w:rPr>
              <w:t>Направление Ремонт и изготовление инструментов: (нет набора студентов) специализация: ремонт и изготовление фортепиано.</w:t>
            </w:r>
          </w:p>
          <w:p w:rsidR="000177E4" w:rsidRDefault="005C41C8" w:rsidP="00331E0D">
            <w:pPr>
              <w:pStyle w:val="ListeParagraf"/>
              <w:numPr>
                <w:ilvl w:val="0"/>
                <w:numId w:val="1"/>
              </w:numPr>
              <w:spacing w:after="0" w:line="360" w:lineRule="auto"/>
              <w:ind w:left="167" w:hanging="141"/>
              <w:jc w:val="both"/>
              <w:rPr>
                <w:rFonts w:ascii="Times New Roman" w:hAnsi="Times New Roman" w:cs="Times New Roman"/>
                <w:sz w:val="24"/>
                <w:szCs w:val="24"/>
                <w:lang w:val="ru-RU"/>
              </w:rPr>
            </w:pPr>
            <w:r w:rsidRPr="005C41C8">
              <w:rPr>
                <w:rFonts w:ascii="Times New Roman" w:hAnsi="Times New Roman" w:cs="Times New Roman"/>
                <w:sz w:val="24"/>
                <w:szCs w:val="24"/>
                <w:lang w:val="ru-RU"/>
              </w:rPr>
              <w:t>Направление Композиторское искусство и оркестровое дирижирование:</w:t>
            </w:r>
            <w:r w:rsidRPr="005C41C8">
              <w:rPr>
                <w:sz w:val="24"/>
                <w:szCs w:val="24"/>
                <w:lang w:val="ru-RU"/>
              </w:rPr>
              <w:t xml:space="preserve"> </w:t>
            </w:r>
            <w:r w:rsidRPr="005C41C8">
              <w:rPr>
                <w:rFonts w:ascii="Times New Roman" w:hAnsi="Times New Roman" w:cs="Times New Roman"/>
                <w:sz w:val="24"/>
                <w:szCs w:val="24"/>
                <w:lang w:val="ru-RU"/>
              </w:rPr>
              <w:t xml:space="preserve">(Бакалавриат) </w:t>
            </w:r>
            <w:r w:rsidRPr="005C41C8">
              <w:rPr>
                <w:rFonts w:ascii="Times New Roman" w:hAnsi="Times New Roman" w:cs="Times New Roman"/>
                <w:sz w:val="24"/>
                <w:szCs w:val="24"/>
                <w:lang w:val="ru-RU"/>
              </w:rPr>
              <w:lastRenderedPageBreak/>
              <w:t xml:space="preserve">специализация: композиция (Профиль программы: дать возможность студенту создавать оригинальные музыкальные произведения на национальном и международном уровне, используя различные стили для сольного инструмента / голоса, камерной музыки и оркестра. </w:t>
            </w:r>
          </w:p>
          <w:p w:rsidR="000177E4" w:rsidRDefault="005C41C8" w:rsidP="000177E4">
            <w:pPr>
              <w:pStyle w:val="ListeParagraf"/>
              <w:spacing w:after="0" w:line="360" w:lineRule="auto"/>
              <w:ind w:left="167"/>
              <w:jc w:val="both"/>
              <w:rPr>
                <w:rFonts w:ascii="Times New Roman" w:hAnsi="Times New Roman" w:cs="Times New Roman"/>
                <w:sz w:val="24"/>
                <w:szCs w:val="24"/>
                <w:lang w:val="ru-RU"/>
              </w:rPr>
            </w:pPr>
            <w:r w:rsidRPr="005C41C8">
              <w:rPr>
                <w:rFonts w:ascii="Times New Roman" w:hAnsi="Times New Roman" w:cs="Times New Roman"/>
                <w:sz w:val="24"/>
                <w:szCs w:val="24"/>
                <w:lang w:val="ru-RU"/>
              </w:rPr>
              <w:t>Программ</w:t>
            </w:r>
            <w:r w:rsidR="000177E4">
              <w:rPr>
                <w:rFonts w:ascii="Times New Roman" w:hAnsi="Times New Roman" w:cs="Times New Roman"/>
                <w:sz w:val="24"/>
                <w:szCs w:val="24"/>
                <w:lang w:val="ru-RU"/>
              </w:rPr>
              <w:t>ы</w:t>
            </w:r>
            <w:r w:rsidRPr="005C41C8">
              <w:rPr>
                <w:rFonts w:ascii="Times New Roman" w:hAnsi="Times New Roman" w:cs="Times New Roman"/>
                <w:sz w:val="24"/>
                <w:szCs w:val="24"/>
                <w:lang w:val="ru-RU"/>
              </w:rPr>
              <w:t xml:space="preserve"> направлен</w:t>
            </w:r>
            <w:r w:rsidR="000177E4">
              <w:rPr>
                <w:rFonts w:ascii="Times New Roman" w:hAnsi="Times New Roman" w:cs="Times New Roman"/>
                <w:sz w:val="24"/>
                <w:szCs w:val="24"/>
                <w:lang w:val="ru-RU"/>
              </w:rPr>
              <w:t>ы</w:t>
            </w:r>
            <w:r w:rsidRPr="005C41C8">
              <w:rPr>
                <w:rFonts w:ascii="Times New Roman" w:hAnsi="Times New Roman" w:cs="Times New Roman"/>
                <w:sz w:val="24"/>
                <w:szCs w:val="24"/>
                <w:lang w:val="ru-RU"/>
              </w:rPr>
              <w:t xml:space="preserve"> на усвоение концепций саморазвития и </w:t>
            </w:r>
            <w:r w:rsidR="00AC72DA">
              <w:rPr>
                <w:rFonts w:ascii="Times New Roman" w:hAnsi="Times New Roman" w:cs="Times New Roman"/>
                <w:sz w:val="24"/>
                <w:szCs w:val="24"/>
                <w:lang w:val="ru-RU"/>
              </w:rPr>
              <w:t xml:space="preserve">непрерывного </w:t>
            </w:r>
            <w:r w:rsidRPr="005C41C8">
              <w:rPr>
                <w:rFonts w:ascii="Times New Roman" w:hAnsi="Times New Roman" w:cs="Times New Roman"/>
                <w:sz w:val="24"/>
                <w:szCs w:val="24"/>
                <w:lang w:val="ru-RU"/>
              </w:rPr>
              <w:t>обучения</w:t>
            </w:r>
            <w:r w:rsidR="00AC72DA">
              <w:rPr>
                <w:rFonts w:ascii="Times New Roman" w:hAnsi="Times New Roman" w:cs="Times New Roman"/>
                <w:sz w:val="24"/>
                <w:szCs w:val="24"/>
                <w:lang w:val="ru-RU"/>
              </w:rPr>
              <w:t xml:space="preserve">, </w:t>
            </w:r>
            <w:r w:rsidRPr="005C41C8">
              <w:rPr>
                <w:rFonts w:ascii="Times New Roman" w:hAnsi="Times New Roman" w:cs="Times New Roman"/>
                <w:sz w:val="24"/>
                <w:szCs w:val="24"/>
                <w:lang w:val="ru-RU"/>
              </w:rPr>
              <w:t xml:space="preserve"> критического взгляда на работы других специалистов, а также их исследования. </w:t>
            </w:r>
          </w:p>
          <w:p w:rsidR="005C41C8" w:rsidRPr="005C41C8" w:rsidRDefault="005C41C8" w:rsidP="000177E4">
            <w:pPr>
              <w:pStyle w:val="ListeParagraf"/>
              <w:spacing w:after="0" w:line="360" w:lineRule="auto"/>
              <w:ind w:left="167"/>
              <w:jc w:val="both"/>
              <w:rPr>
                <w:rFonts w:ascii="Times New Roman" w:hAnsi="Times New Roman" w:cs="Times New Roman"/>
                <w:sz w:val="24"/>
                <w:szCs w:val="24"/>
                <w:lang w:val="ru-RU"/>
              </w:rPr>
            </w:pPr>
            <w:r w:rsidRPr="005C41C8">
              <w:rPr>
                <w:rFonts w:ascii="Times New Roman" w:hAnsi="Times New Roman" w:cs="Times New Roman"/>
                <w:sz w:val="24"/>
                <w:szCs w:val="24"/>
                <w:lang w:val="ru-RU"/>
              </w:rPr>
              <w:t>Срок обучения составляет 5 лет (включая 1 год творческой подготовки и 4 года бакалавриата.)</w:t>
            </w:r>
          </w:p>
          <w:p w:rsidR="005C41C8" w:rsidRPr="005C41C8" w:rsidRDefault="005C41C8" w:rsidP="005C41C8">
            <w:pPr>
              <w:spacing w:line="360" w:lineRule="auto"/>
              <w:ind w:firstLine="567"/>
              <w:jc w:val="both"/>
              <w:rPr>
                <w:b/>
                <w:lang w:val="ru-RU"/>
              </w:rPr>
            </w:pPr>
          </w:p>
          <w:p w:rsidR="005C41C8" w:rsidRPr="005C41C8" w:rsidRDefault="005C41C8" w:rsidP="00D14467">
            <w:pPr>
              <w:spacing w:line="360" w:lineRule="auto"/>
              <w:jc w:val="both"/>
              <w:rPr>
                <w:b/>
                <w:lang w:val="ru-RU"/>
              </w:rPr>
            </w:pPr>
            <w:r w:rsidRPr="005C41C8">
              <w:rPr>
                <w:b/>
                <w:lang w:val="ru-RU"/>
              </w:rPr>
              <w:t xml:space="preserve">ОТДЕЛЕНИЕ ИСПОЛНИТЕЛЬСКОГО ИСКУССТВА </w:t>
            </w:r>
          </w:p>
          <w:p w:rsidR="005C41C8" w:rsidRPr="005C41C8" w:rsidRDefault="005C41C8" w:rsidP="00D14467">
            <w:pPr>
              <w:spacing w:line="360" w:lineRule="auto"/>
              <w:jc w:val="both"/>
              <w:rPr>
                <w:lang w:val="ru-RU"/>
              </w:rPr>
            </w:pPr>
            <w:r w:rsidRPr="005C41C8">
              <w:rPr>
                <w:lang w:val="ru-RU"/>
              </w:rPr>
              <w:t xml:space="preserve">Отделение исполнительского искусства предоставляет обучение по 2-м основным направлениям и 2-м специализациям. </w:t>
            </w:r>
          </w:p>
          <w:p w:rsidR="005C41C8" w:rsidRPr="005C41C8" w:rsidRDefault="005C41C8" w:rsidP="008D5B23">
            <w:pPr>
              <w:pStyle w:val="ListeParagraf"/>
              <w:numPr>
                <w:ilvl w:val="0"/>
                <w:numId w:val="2"/>
              </w:numPr>
              <w:spacing w:after="0" w:line="360" w:lineRule="auto"/>
              <w:ind w:left="26" w:firstLine="0"/>
              <w:jc w:val="both"/>
              <w:rPr>
                <w:rFonts w:ascii="Times New Roman" w:hAnsi="Times New Roman" w:cs="Times New Roman"/>
                <w:sz w:val="24"/>
                <w:szCs w:val="24"/>
                <w:lang w:val="ru-RU"/>
              </w:rPr>
            </w:pPr>
            <w:r w:rsidRPr="005C41C8">
              <w:rPr>
                <w:rFonts w:ascii="Times New Roman" w:hAnsi="Times New Roman" w:cs="Times New Roman"/>
                <w:sz w:val="24"/>
                <w:szCs w:val="24"/>
                <w:lang w:val="ru-RU"/>
              </w:rPr>
              <w:t>Направление Искусство балета: (средняя школа – старшая школа – бакалавриат)</w:t>
            </w:r>
            <w:r w:rsidR="00C67466">
              <w:rPr>
                <w:rFonts w:ascii="Times New Roman" w:hAnsi="Times New Roman" w:cs="Times New Roman"/>
                <w:sz w:val="24"/>
                <w:szCs w:val="24"/>
                <w:lang w:val="ru-RU"/>
              </w:rPr>
              <w:t>. С</w:t>
            </w:r>
            <w:r w:rsidRPr="005C41C8">
              <w:rPr>
                <w:rFonts w:ascii="Times New Roman" w:hAnsi="Times New Roman" w:cs="Times New Roman"/>
                <w:sz w:val="24"/>
                <w:szCs w:val="24"/>
                <w:lang w:val="ru-RU"/>
              </w:rPr>
              <w:t>пециализация: б</w:t>
            </w:r>
            <w:r w:rsidR="00C67466">
              <w:rPr>
                <w:rFonts w:ascii="Times New Roman" w:hAnsi="Times New Roman" w:cs="Times New Roman"/>
                <w:sz w:val="24"/>
                <w:szCs w:val="24"/>
                <w:lang w:val="ru-RU"/>
              </w:rPr>
              <w:t xml:space="preserve">алетное танцевальное искусство. </w:t>
            </w:r>
            <w:r w:rsidRPr="005C41C8">
              <w:rPr>
                <w:rFonts w:ascii="Times New Roman" w:hAnsi="Times New Roman" w:cs="Times New Roman"/>
                <w:sz w:val="24"/>
                <w:szCs w:val="24"/>
                <w:lang w:val="ru-RU"/>
              </w:rPr>
              <w:t xml:space="preserve">Профиль программы: подготовить студентов к профессиональной деятельности, предоставляя возможность усовершенствовать технические и артистические навыки с </w:t>
            </w:r>
            <w:r w:rsidRPr="005C41C8">
              <w:rPr>
                <w:rFonts w:ascii="Times New Roman" w:hAnsi="Times New Roman" w:cs="Times New Roman"/>
                <w:sz w:val="24"/>
                <w:szCs w:val="24"/>
                <w:lang w:val="ru-RU"/>
              </w:rPr>
              <w:lastRenderedPageBreak/>
              <w:t xml:space="preserve">помощью классических балетных упражнений.) </w:t>
            </w:r>
          </w:p>
          <w:p w:rsidR="001D10B1" w:rsidRDefault="005C41C8" w:rsidP="008D5B23">
            <w:pPr>
              <w:pStyle w:val="ListeParagraf"/>
              <w:numPr>
                <w:ilvl w:val="0"/>
                <w:numId w:val="2"/>
              </w:numPr>
              <w:spacing w:after="0" w:line="360" w:lineRule="auto"/>
              <w:ind w:left="26" w:firstLine="0"/>
              <w:jc w:val="both"/>
              <w:rPr>
                <w:rFonts w:ascii="Times New Roman" w:hAnsi="Times New Roman" w:cs="Times New Roman"/>
                <w:sz w:val="24"/>
                <w:szCs w:val="24"/>
                <w:lang w:val="ru-RU"/>
              </w:rPr>
            </w:pPr>
            <w:r w:rsidRPr="005C41C8">
              <w:rPr>
                <w:rFonts w:ascii="Times New Roman" w:hAnsi="Times New Roman" w:cs="Times New Roman"/>
                <w:sz w:val="24"/>
                <w:szCs w:val="24"/>
                <w:lang w:val="ru-RU"/>
              </w:rPr>
              <w:t>Направление Опе</w:t>
            </w:r>
            <w:r w:rsidR="00C67466">
              <w:rPr>
                <w:rFonts w:ascii="Times New Roman" w:hAnsi="Times New Roman" w:cs="Times New Roman"/>
                <w:sz w:val="24"/>
                <w:szCs w:val="24"/>
                <w:lang w:val="ru-RU"/>
              </w:rPr>
              <w:t>рная подготовка: (бакалавриат). С</w:t>
            </w:r>
            <w:r w:rsidRPr="005C41C8">
              <w:rPr>
                <w:rFonts w:ascii="Times New Roman" w:hAnsi="Times New Roman" w:cs="Times New Roman"/>
                <w:sz w:val="24"/>
                <w:szCs w:val="24"/>
                <w:lang w:val="ru-RU"/>
              </w:rPr>
              <w:t>пе</w:t>
            </w:r>
            <w:r w:rsidR="00C67466">
              <w:rPr>
                <w:rFonts w:ascii="Times New Roman" w:hAnsi="Times New Roman" w:cs="Times New Roman"/>
                <w:sz w:val="24"/>
                <w:szCs w:val="24"/>
                <w:lang w:val="ru-RU"/>
              </w:rPr>
              <w:t>циализация: оперное искусство П</w:t>
            </w:r>
            <w:r w:rsidRPr="005C41C8">
              <w:rPr>
                <w:rFonts w:ascii="Times New Roman" w:hAnsi="Times New Roman" w:cs="Times New Roman"/>
                <w:sz w:val="24"/>
                <w:szCs w:val="24"/>
                <w:lang w:val="ru-RU"/>
              </w:rPr>
              <w:t xml:space="preserve">рофиль программы: в дополнение к практическим занятиям, таким как основные техники голоса и актерского мастерства, студенты изучают репертуар разных периодов и композиторов на разных языках, грим, исторические и современные танцы, необходимые для того, чтобы быть оперным певцом на международном уровне. Студенты также изучают сольфеджио, историю оперы, гармонию, форму, а также проходят теоретические курсы. Предоставляемое образование также включает в себя семинары и мастер-классы с профессиональными артистами. </w:t>
            </w:r>
          </w:p>
          <w:p w:rsidR="005C41C8" w:rsidRPr="005C41C8" w:rsidRDefault="005C41C8" w:rsidP="008D5B23">
            <w:pPr>
              <w:pStyle w:val="ListeParagraf"/>
              <w:numPr>
                <w:ilvl w:val="0"/>
                <w:numId w:val="2"/>
              </w:numPr>
              <w:spacing w:after="0" w:line="360" w:lineRule="auto"/>
              <w:ind w:left="26" w:firstLine="0"/>
              <w:jc w:val="both"/>
              <w:rPr>
                <w:rFonts w:ascii="Times New Roman" w:hAnsi="Times New Roman" w:cs="Times New Roman"/>
                <w:sz w:val="24"/>
                <w:szCs w:val="24"/>
                <w:lang w:val="ru-RU"/>
              </w:rPr>
            </w:pPr>
            <w:r w:rsidRPr="005C41C8">
              <w:rPr>
                <w:rFonts w:ascii="Times New Roman" w:hAnsi="Times New Roman" w:cs="Times New Roman"/>
                <w:sz w:val="24"/>
                <w:szCs w:val="24"/>
                <w:lang w:val="ru-RU"/>
              </w:rPr>
              <w:t>Срок обучения составляет 5 лет, включая 1 год творческой подготовки и 4 года бакалавриата.</w:t>
            </w:r>
          </w:p>
          <w:p w:rsidR="005C41C8" w:rsidRPr="005C41C8" w:rsidRDefault="005C41C8" w:rsidP="005C41C8">
            <w:pPr>
              <w:spacing w:line="360" w:lineRule="auto"/>
              <w:ind w:firstLine="567"/>
              <w:jc w:val="both"/>
              <w:rPr>
                <w:lang w:val="ru-RU"/>
              </w:rPr>
            </w:pPr>
          </w:p>
          <w:p w:rsidR="005C41C8" w:rsidRPr="005C41C8" w:rsidRDefault="005C41C8" w:rsidP="00D14467">
            <w:pPr>
              <w:spacing w:line="360" w:lineRule="auto"/>
              <w:jc w:val="both"/>
              <w:rPr>
                <w:b/>
                <w:lang w:val="ru-RU"/>
              </w:rPr>
            </w:pPr>
            <w:r w:rsidRPr="005C41C8">
              <w:rPr>
                <w:b/>
                <w:lang w:val="ru-RU"/>
              </w:rPr>
              <w:t>ОТДЕЛЕНИЕ МУЗЫКОВЕДЕНИЯ</w:t>
            </w:r>
          </w:p>
          <w:p w:rsidR="00070490" w:rsidRDefault="005C41C8" w:rsidP="000D70F9">
            <w:pPr>
              <w:pStyle w:val="ListeParagraf"/>
              <w:numPr>
                <w:ilvl w:val="0"/>
                <w:numId w:val="3"/>
              </w:numPr>
              <w:spacing w:after="0" w:line="360" w:lineRule="auto"/>
              <w:ind w:left="0" w:firstLine="0"/>
              <w:jc w:val="both"/>
              <w:rPr>
                <w:rFonts w:ascii="Times New Roman" w:hAnsi="Times New Roman" w:cs="Times New Roman"/>
                <w:sz w:val="24"/>
                <w:szCs w:val="24"/>
                <w:lang w:val="ru-RU"/>
              </w:rPr>
            </w:pPr>
            <w:r w:rsidRPr="005C41C8">
              <w:rPr>
                <w:rFonts w:ascii="Times New Roman" w:hAnsi="Times New Roman" w:cs="Times New Roman"/>
                <w:sz w:val="24"/>
                <w:szCs w:val="24"/>
                <w:lang w:val="ru-RU"/>
              </w:rPr>
              <w:t xml:space="preserve">Направление Общее музыковедение: </w:t>
            </w:r>
            <w:r w:rsidR="001D10B1">
              <w:rPr>
                <w:rFonts w:ascii="Times New Roman" w:hAnsi="Times New Roman" w:cs="Times New Roman"/>
                <w:sz w:val="24"/>
                <w:szCs w:val="24"/>
                <w:lang w:val="ru-RU"/>
              </w:rPr>
              <w:t xml:space="preserve"> </w:t>
            </w:r>
            <w:r w:rsidRPr="005C41C8">
              <w:rPr>
                <w:rFonts w:ascii="Times New Roman" w:hAnsi="Times New Roman" w:cs="Times New Roman"/>
                <w:sz w:val="24"/>
                <w:szCs w:val="24"/>
                <w:lang w:val="ru-RU"/>
              </w:rPr>
              <w:t>(в настоящее время нет набора студентов)</w:t>
            </w:r>
            <w:r w:rsidR="001D10B1">
              <w:rPr>
                <w:rFonts w:ascii="Times New Roman" w:hAnsi="Times New Roman" w:cs="Times New Roman"/>
                <w:sz w:val="24"/>
                <w:szCs w:val="24"/>
                <w:lang w:val="ru-RU"/>
              </w:rPr>
              <w:t>. П</w:t>
            </w:r>
            <w:r w:rsidRPr="005C41C8">
              <w:rPr>
                <w:rFonts w:ascii="Times New Roman" w:hAnsi="Times New Roman" w:cs="Times New Roman"/>
                <w:sz w:val="24"/>
                <w:szCs w:val="24"/>
                <w:lang w:val="ru-RU"/>
              </w:rPr>
              <w:t xml:space="preserve">рофиль программы: в свете текущих событий в мире и в Турции программа разработана для изучения истории музыки, методов исследования, теоретического изучения </w:t>
            </w:r>
            <w:r w:rsidRPr="005C41C8">
              <w:rPr>
                <w:rFonts w:ascii="Times New Roman" w:hAnsi="Times New Roman" w:cs="Times New Roman"/>
                <w:sz w:val="24"/>
                <w:szCs w:val="24"/>
                <w:lang w:val="ru-RU"/>
              </w:rPr>
              <w:lastRenderedPageBreak/>
              <w:t xml:space="preserve">музыкального искусства. Она призвана быть направлением для исследования взаимодействия с различными дисциплинами. </w:t>
            </w:r>
          </w:p>
          <w:p w:rsidR="005C41C8" w:rsidRPr="005C41C8" w:rsidRDefault="005C41C8" w:rsidP="00070490">
            <w:pPr>
              <w:pStyle w:val="ListeParagraf"/>
              <w:spacing w:after="0" w:line="360" w:lineRule="auto"/>
              <w:ind w:left="0"/>
              <w:jc w:val="both"/>
              <w:rPr>
                <w:rFonts w:ascii="Times New Roman" w:hAnsi="Times New Roman" w:cs="Times New Roman"/>
                <w:sz w:val="24"/>
                <w:szCs w:val="24"/>
                <w:lang w:val="ru-RU"/>
              </w:rPr>
            </w:pPr>
            <w:r w:rsidRPr="005C41C8">
              <w:rPr>
                <w:rFonts w:ascii="Times New Roman" w:hAnsi="Times New Roman" w:cs="Times New Roman"/>
                <w:sz w:val="24"/>
                <w:szCs w:val="24"/>
                <w:lang w:val="ru-RU"/>
              </w:rPr>
              <w:t xml:space="preserve">Наша цель – создать среду для обмена информацией и опытом, а именно проводить междисциплинарные исследования,  изучать роль и функции музыкального искусства в глобализированном мире, </w:t>
            </w:r>
            <w:r w:rsidR="00070490" w:rsidRPr="005C41C8">
              <w:rPr>
                <w:rFonts w:ascii="Times New Roman" w:hAnsi="Times New Roman" w:cs="Times New Roman"/>
                <w:sz w:val="24"/>
                <w:szCs w:val="24"/>
                <w:lang w:val="ru-RU"/>
              </w:rPr>
              <w:t>соответствовать мировым стандартам</w:t>
            </w:r>
            <w:r w:rsidR="00070490">
              <w:rPr>
                <w:rFonts w:ascii="Times New Roman" w:hAnsi="Times New Roman" w:cs="Times New Roman"/>
                <w:sz w:val="24"/>
                <w:szCs w:val="24"/>
                <w:lang w:val="ru-RU"/>
              </w:rPr>
              <w:t xml:space="preserve">, учить </w:t>
            </w:r>
            <w:r w:rsidRPr="005C41C8">
              <w:rPr>
                <w:rFonts w:ascii="Times New Roman" w:hAnsi="Times New Roman" w:cs="Times New Roman"/>
                <w:sz w:val="24"/>
                <w:szCs w:val="24"/>
                <w:lang w:val="ru-RU"/>
              </w:rPr>
              <w:t xml:space="preserve">критически мыслить, расширять </w:t>
            </w:r>
            <w:r w:rsidR="007A11AF">
              <w:rPr>
                <w:rFonts w:ascii="Times New Roman" w:hAnsi="Times New Roman" w:cs="Times New Roman"/>
                <w:sz w:val="24"/>
                <w:szCs w:val="24"/>
                <w:lang w:val="ru-RU"/>
              </w:rPr>
              <w:t>сфер</w:t>
            </w:r>
            <w:r w:rsidR="0061686A">
              <w:rPr>
                <w:rFonts w:ascii="Times New Roman" w:hAnsi="Times New Roman" w:cs="Times New Roman"/>
                <w:sz w:val="24"/>
                <w:szCs w:val="24"/>
                <w:lang w:val="ru-RU"/>
              </w:rPr>
              <w:t>ы</w:t>
            </w:r>
            <w:r w:rsidR="007A11AF">
              <w:rPr>
                <w:rFonts w:ascii="Times New Roman" w:hAnsi="Times New Roman" w:cs="Times New Roman"/>
                <w:sz w:val="24"/>
                <w:szCs w:val="24"/>
                <w:lang w:val="ru-RU"/>
              </w:rPr>
              <w:t xml:space="preserve"> трудоустройства </w:t>
            </w:r>
            <w:r w:rsidRPr="005C41C8">
              <w:rPr>
                <w:rFonts w:ascii="Times New Roman" w:hAnsi="Times New Roman" w:cs="Times New Roman"/>
                <w:sz w:val="24"/>
                <w:szCs w:val="24"/>
                <w:lang w:val="ru-RU"/>
              </w:rPr>
              <w:t xml:space="preserve">выпускников и </w:t>
            </w:r>
          </w:p>
          <w:p w:rsidR="005C41C8" w:rsidRPr="005C41C8" w:rsidRDefault="005C41C8" w:rsidP="002F6711">
            <w:pPr>
              <w:spacing w:line="360" w:lineRule="auto"/>
              <w:jc w:val="both"/>
              <w:rPr>
                <w:lang w:val="ru-RU"/>
              </w:rPr>
            </w:pPr>
            <w:r w:rsidRPr="005C41C8">
              <w:rPr>
                <w:lang w:val="ru-RU"/>
              </w:rPr>
              <w:t>Образовательные характеристики указаны в планах обучения музыкального отделения, отделения оперного исполнительского искусства</w:t>
            </w:r>
          </w:p>
          <w:p w:rsidR="0036694D" w:rsidRDefault="0036694D" w:rsidP="005C41C8">
            <w:pPr>
              <w:spacing w:line="360" w:lineRule="auto"/>
              <w:ind w:firstLine="567"/>
              <w:jc w:val="both"/>
              <w:rPr>
                <w:lang w:val="ru-RU"/>
              </w:rPr>
            </w:pPr>
          </w:p>
          <w:p w:rsidR="0036694D" w:rsidRDefault="0036694D" w:rsidP="005C41C8">
            <w:pPr>
              <w:spacing w:line="360" w:lineRule="auto"/>
              <w:ind w:firstLine="567"/>
              <w:jc w:val="both"/>
              <w:rPr>
                <w:lang w:val="ru-RU"/>
              </w:rPr>
            </w:pPr>
          </w:p>
          <w:p w:rsidR="005C41C8" w:rsidRPr="00070490" w:rsidRDefault="005C41C8" w:rsidP="00070490">
            <w:pPr>
              <w:spacing w:line="360" w:lineRule="auto"/>
              <w:jc w:val="both"/>
              <w:rPr>
                <w:b/>
                <w:lang w:val="ru-RU"/>
              </w:rPr>
            </w:pPr>
            <w:r w:rsidRPr="00070490">
              <w:rPr>
                <w:b/>
                <w:lang w:val="ru-RU"/>
              </w:rPr>
              <w:t xml:space="preserve">Планы обучения </w:t>
            </w:r>
          </w:p>
          <w:p w:rsidR="005C41C8" w:rsidRPr="005C41C8" w:rsidRDefault="005C41C8" w:rsidP="002F6711">
            <w:pPr>
              <w:spacing w:line="360" w:lineRule="auto"/>
              <w:ind w:firstLine="20"/>
              <w:jc w:val="both"/>
              <w:rPr>
                <w:lang w:val="ru-RU"/>
              </w:rPr>
            </w:pPr>
            <w:r w:rsidRPr="005C41C8">
              <w:rPr>
                <w:lang w:val="ru-RU"/>
              </w:rPr>
              <w:t xml:space="preserve">• Обязательный курс «Инструмент», теоретические и практические индивидуальные </w:t>
            </w:r>
            <w:r w:rsidR="00070490">
              <w:rPr>
                <w:lang w:val="ru-RU"/>
              </w:rPr>
              <w:t>уроки</w:t>
            </w:r>
            <w:r w:rsidRPr="005C41C8">
              <w:rPr>
                <w:lang w:val="ru-RU"/>
              </w:rPr>
              <w:t xml:space="preserve">, </w:t>
            </w:r>
          </w:p>
          <w:p w:rsidR="005C41C8" w:rsidRPr="005C41C8" w:rsidRDefault="005C41C8" w:rsidP="002F6711">
            <w:pPr>
              <w:tabs>
                <w:tab w:val="left" w:pos="161"/>
              </w:tabs>
              <w:spacing w:line="360" w:lineRule="auto"/>
              <w:ind w:firstLine="20"/>
              <w:jc w:val="both"/>
              <w:rPr>
                <w:lang w:val="ru-RU"/>
              </w:rPr>
            </w:pPr>
            <w:r w:rsidRPr="005C41C8">
              <w:rPr>
                <w:lang w:val="ru-RU"/>
              </w:rPr>
              <w:t>• Все остальные</w:t>
            </w:r>
            <w:r w:rsidR="00070490">
              <w:rPr>
                <w:lang w:val="ru-RU"/>
              </w:rPr>
              <w:t xml:space="preserve"> -</w:t>
            </w:r>
            <w:r w:rsidRPr="005C41C8">
              <w:rPr>
                <w:lang w:val="ru-RU"/>
              </w:rPr>
              <w:t xml:space="preserve"> </w:t>
            </w:r>
            <w:r w:rsidR="00070490">
              <w:rPr>
                <w:lang w:val="ru-RU"/>
              </w:rPr>
              <w:t xml:space="preserve">выборочные уроки из </w:t>
            </w:r>
            <w:r w:rsidR="00070490">
              <w:rPr>
                <w:lang w:val="ru-RU"/>
              </w:rPr>
              <w:t xml:space="preserve">соответствующей области, </w:t>
            </w:r>
            <w:r w:rsidRPr="005C41C8">
              <w:rPr>
                <w:lang w:val="ru-RU"/>
              </w:rPr>
              <w:t xml:space="preserve"> даются вместе/индивидуально</w:t>
            </w:r>
            <w:r w:rsidR="00070490">
              <w:rPr>
                <w:lang w:val="ru-RU"/>
              </w:rPr>
              <w:t>.</w:t>
            </w:r>
            <w:r w:rsidRPr="005C41C8">
              <w:rPr>
                <w:lang w:val="ru-RU"/>
              </w:rPr>
              <w:t xml:space="preserve"> </w:t>
            </w:r>
          </w:p>
          <w:p w:rsidR="00070490" w:rsidRDefault="00070490" w:rsidP="00675478">
            <w:pPr>
              <w:spacing w:line="360" w:lineRule="auto"/>
              <w:jc w:val="both"/>
              <w:rPr>
                <w:b/>
                <w:lang w:val="ru-RU"/>
              </w:rPr>
            </w:pPr>
            <w:r w:rsidRPr="005C41C8">
              <w:rPr>
                <w:b/>
                <w:lang w:val="ru-RU"/>
              </w:rPr>
              <w:t>ОТДЕЛЕНИЕ ИСПОЛНИТЕЛЬСКОГО ИСКУССТВА</w:t>
            </w:r>
          </w:p>
          <w:p w:rsidR="005C41C8" w:rsidRPr="005C41C8" w:rsidRDefault="00070490" w:rsidP="00675478">
            <w:pPr>
              <w:spacing w:line="360" w:lineRule="auto"/>
              <w:jc w:val="both"/>
              <w:rPr>
                <w:b/>
                <w:lang w:val="ru-RU"/>
              </w:rPr>
            </w:pPr>
            <w:r>
              <w:rPr>
                <w:b/>
                <w:lang w:val="ru-RU"/>
              </w:rPr>
              <w:t>Н</w:t>
            </w:r>
            <w:r w:rsidR="005C41C8" w:rsidRPr="005C41C8">
              <w:rPr>
                <w:b/>
                <w:lang w:val="ru-RU"/>
              </w:rPr>
              <w:t xml:space="preserve">аправление Искусство балета </w:t>
            </w:r>
          </w:p>
          <w:p w:rsidR="005C41C8" w:rsidRPr="005C41C8" w:rsidRDefault="005C41C8" w:rsidP="0036694D">
            <w:pPr>
              <w:spacing w:line="360" w:lineRule="auto"/>
              <w:jc w:val="both"/>
              <w:rPr>
                <w:lang w:val="ru-RU"/>
              </w:rPr>
            </w:pPr>
            <w:r w:rsidRPr="005C41C8">
              <w:rPr>
                <w:lang w:val="ru-RU"/>
              </w:rPr>
              <w:t xml:space="preserve">План программы обучения включает в себя 94 </w:t>
            </w:r>
            <w:r w:rsidR="00070490">
              <w:rPr>
                <w:lang w:val="ru-RU"/>
              </w:rPr>
              <w:t>уроков</w:t>
            </w:r>
            <w:r w:rsidRPr="005C41C8">
              <w:rPr>
                <w:lang w:val="ru-RU"/>
              </w:rPr>
              <w:t xml:space="preserve">, в том числе 12 обязательных (коллективных), 12 </w:t>
            </w:r>
            <w:r w:rsidR="00070490">
              <w:rPr>
                <w:lang w:val="ru-RU"/>
              </w:rPr>
              <w:t>выборочных</w:t>
            </w:r>
            <w:r w:rsidRPr="005C41C8">
              <w:rPr>
                <w:lang w:val="ru-RU"/>
              </w:rPr>
              <w:t xml:space="preserve">, 10 </w:t>
            </w:r>
            <w:r w:rsidR="00070490">
              <w:rPr>
                <w:lang w:val="ru-RU"/>
              </w:rPr>
              <w:t xml:space="preserve">общеконсерваторских, </w:t>
            </w:r>
            <w:r w:rsidRPr="005C41C8">
              <w:rPr>
                <w:lang w:val="ru-RU"/>
              </w:rPr>
              <w:lastRenderedPageBreak/>
              <w:t xml:space="preserve">8 </w:t>
            </w:r>
            <w:r w:rsidR="00070490">
              <w:rPr>
                <w:lang w:val="ru-RU"/>
              </w:rPr>
              <w:t>общеуниверситетских</w:t>
            </w:r>
            <w:r w:rsidRPr="005C41C8">
              <w:rPr>
                <w:lang w:val="ru-RU"/>
              </w:rPr>
              <w:t xml:space="preserve"> и 48</w:t>
            </w:r>
            <w:r w:rsidR="00070490">
              <w:rPr>
                <w:lang w:val="ru-RU"/>
              </w:rPr>
              <w:t xml:space="preserve"> быборочных по направлению</w:t>
            </w:r>
            <w:r w:rsidRPr="005C41C8">
              <w:rPr>
                <w:lang w:val="ru-RU"/>
              </w:rPr>
              <w:t>.</w:t>
            </w:r>
          </w:p>
          <w:p w:rsidR="003A7A10" w:rsidRDefault="003A7A10" w:rsidP="00257465">
            <w:pPr>
              <w:spacing w:line="360" w:lineRule="auto"/>
              <w:jc w:val="both"/>
              <w:rPr>
                <w:lang w:val="ru-RU"/>
              </w:rPr>
            </w:pPr>
          </w:p>
          <w:p w:rsidR="005C41C8" w:rsidRPr="005C41C8" w:rsidRDefault="005C41C8" w:rsidP="00675478">
            <w:pPr>
              <w:spacing w:line="360" w:lineRule="auto"/>
              <w:jc w:val="both"/>
              <w:rPr>
                <w:b/>
                <w:lang w:val="ru-RU"/>
              </w:rPr>
            </w:pPr>
            <w:r w:rsidRPr="005C41C8">
              <w:rPr>
                <w:b/>
                <w:lang w:val="ru-RU"/>
              </w:rPr>
              <w:t>СФЕРЫ ТРУДОУСТРОЙСТВА ВЫПУСКНИКОВ</w:t>
            </w:r>
          </w:p>
          <w:p w:rsidR="009E2C03" w:rsidRPr="005C41C8" w:rsidRDefault="005C41C8" w:rsidP="00BF4332">
            <w:pPr>
              <w:spacing w:line="360" w:lineRule="auto"/>
              <w:jc w:val="both"/>
              <w:rPr>
                <w:rFonts w:eastAsia="Calibri"/>
                <w:b/>
                <w:lang w:val="tr-TR"/>
              </w:rPr>
            </w:pPr>
            <w:r w:rsidRPr="005C41C8">
              <w:rPr>
                <w:lang w:val="ru-RU"/>
              </w:rPr>
              <w:t xml:space="preserve">Выпускники отделения музыкального и исполнительского искусства имеют возможность трудоустройства </w:t>
            </w:r>
            <w:r w:rsidR="00355496" w:rsidRPr="005C41C8">
              <w:rPr>
                <w:lang w:val="ru-RU"/>
              </w:rPr>
              <w:t>по всему миру</w:t>
            </w:r>
            <w:r w:rsidR="00355496" w:rsidRPr="005C41C8">
              <w:rPr>
                <w:lang w:val="ru-RU"/>
              </w:rPr>
              <w:t xml:space="preserve"> </w:t>
            </w:r>
            <w:r w:rsidRPr="005C41C8">
              <w:rPr>
                <w:lang w:val="ru-RU"/>
              </w:rPr>
              <w:t>в государственных или частных симфонических оркестрах, театрах оперы и балета, академических оркестрах, муниципальных учреждениях, университетах, консерваториях, музыкальных школах.</w:t>
            </w:r>
          </w:p>
          <w:p w:rsidR="009E2C03" w:rsidRPr="005C41C8" w:rsidRDefault="009E2C03" w:rsidP="009E2C03">
            <w:pPr>
              <w:spacing w:after="27"/>
              <w:ind w:left="-5" w:right="35" w:hanging="10"/>
              <w:rPr>
                <w:lang w:val="tr-TR"/>
              </w:rPr>
            </w:pPr>
          </w:p>
        </w:tc>
      </w:tr>
    </w:tbl>
    <w:p w:rsidR="00955576" w:rsidRPr="005C41C8" w:rsidRDefault="00955576">
      <w:pPr>
        <w:rPr>
          <w:lang w:val="tr-TR"/>
        </w:rPr>
      </w:pPr>
    </w:p>
    <w:sectPr w:rsidR="00955576" w:rsidRPr="005C41C8" w:rsidSect="005437C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D4C41"/>
    <w:multiLevelType w:val="hybridMultilevel"/>
    <w:tmpl w:val="993284A0"/>
    <w:lvl w:ilvl="0" w:tplc="90326010">
      <w:start w:val="1"/>
      <w:numFmt w:val="decimal"/>
      <w:lvlText w:val="%1."/>
      <w:lvlJc w:val="left"/>
      <w:pPr>
        <w:ind w:left="1002" w:hanging="360"/>
      </w:pPr>
      <w:rPr>
        <w:rFonts w:ascii="Times New Roman" w:eastAsiaTheme="minorHAnsi" w:hAnsi="Times New Roman" w:cs="Times New Roman"/>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 w15:restartNumberingAfterBreak="0">
    <w:nsid w:val="3DCE52D0"/>
    <w:multiLevelType w:val="hybridMultilevel"/>
    <w:tmpl w:val="5F72230E"/>
    <w:lvl w:ilvl="0" w:tplc="BB0C65EA">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2" w15:restartNumberingAfterBreak="0">
    <w:nsid w:val="67591A49"/>
    <w:multiLevelType w:val="hybridMultilevel"/>
    <w:tmpl w:val="B9C67BE6"/>
    <w:lvl w:ilvl="0" w:tplc="9162CA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70"/>
    <w:rsid w:val="00002930"/>
    <w:rsid w:val="000177E4"/>
    <w:rsid w:val="00070490"/>
    <w:rsid w:val="000D70F9"/>
    <w:rsid w:val="000E4F2E"/>
    <w:rsid w:val="00172C9F"/>
    <w:rsid w:val="001A10D7"/>
    <w:rsid w:val="001B714A"/>
    <w:rsid w:val="001D10B1"/>
    <w:rsid w:val="00224645"/>
    <w:rsid w:val="0024416C"/>
    <w:rsid w:val="00257465"/>
    <w:rsid w:val="002F6711"/>
    <w:rsid w:val="00331E0D"/>
    <w:rsid w:val="0034279A"/>
    <w:rsid w:val="00355496"/>
    <w:rsid w:val="00364726"/>
    <w:rsid w:val="0036694D"/>
    <w:rsid w:val="003A6B0E"/>
    <w:rsid w:val="003A7A10"/>
    <w:rsid w:val="003F5B3F"/>
    <w:rsid w:val="00432870"/>
    <w:rsid w:val="00496DBB"/>
    <w:rsid w:val="005437C0"/>
    <w:rsid w:val="005C15AC"/>
    <w:rsid w:val="005C41C8"/>
    <w:rsid w:val="0061686A"/>
    <w:rsid w:val="00675478"/>
    <w:rsid w:val="006F4B12"/>
    <w:rsid w:val="007271E2"/>
    <w:rsid w:val="0076411D"/>
    <w:rsid w:val="007A11AF"/>
    <w:rsid w:val="007A6DDB"/>
    <w:rsid w:val="0087779D"/>
    <w:rsid w:val="00884B4B"/>
    <w:rsid w:val="008D4C3A"/>
    <w:rsid w:val="008D5B23"/>
    <w:rsid w:val="008E19EB"/>
    <w:rsid w:val="00904FC5"/>
    <w:rsid w:val="00955576"/>
    <w:rsid w:val="00973470"/>
    <w:rsid w:val="009E2C03"/>
    <w:rsid w:val="009F611B"/>
    <w:rsid w:val="00A66C49"/>
    <w:rsid w:val="00A71342"/>
    <w:rsid w:val="00A76FBB"/>
    <w:rsid w:val="00AC72DA"/>
    <w:rsid w:val="00AD4062"/>
    <w:rsid w:val="00BB1971"/>
    <w:rsid w:val="00BF4332"/>
    <w:rsid w:val="00C46EB3"/>
    <w:rsid w:val="00C67466"/>
    <w:rsid w:val="00C960A5"/>
    <w:rsid w:val="00CB4719"/>
    <w:rsid w:val="00D14467"/>
    <w:rsid w:val="00D306A0"/>
    <w:rsid w:val="00D9635A"/>
    <w:rsid w:val="00E01171"/>
    <w:rsid w:val="00ED05BD"/>
    <w:rsid w:val="00F307AD"/>
    <w:rsid w:val="00F40C05"/>
    <w:rsid w:val="00F42D1F"/>
    <w:rsid w:val="00F56347"/>
    <w:rsid w:val="00FB6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F815"/>
  <w15:chartTrackingRefBased/>
  <w15:docId w15:val="{9DF29976-695F-4EC5-8A2B-B2F79C8F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576"/>
    <w:pPr>
      <w:spacing w:after="0" w:line="240" w:lineRule="auto"/>
    </w:pPr>
    <w:rPr>
      <w:rFonts w:ascii="Times New Roman" w:eastAsia="Times New Roman" w:hAnsi="Times New Roman" w:cs="Times New Roman"/>
      <w:sz w:val="24"/>
      <w:szCs w:val="24"/>
      <w:lang w:val="en-US"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5C41C8"/>
    <w:rPr>
      <w:i/>
      <w:iCs/>
    </w:rPr>
  </w:style>
  <w:style w:type="paragraph" w:styleId="ListeParagraf">
    <w:name w:val="List Paragraph"/>
    <w:basedOn w:val="Normal"/>
    <w:uiPriority w:val="34"/>
    <w:qFormat/>
    <w:rsid w:val="005C41C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2415</Words>
  <Characters>13772</Characters>
  <Application>Microsoft Office Word</Application>
  <DocSecurity>0</DocSecurity>
  <Lines>114</Lines>
  <Paragraphs>32</Paragraphs>
  <ScaleCrop>false</ScaleCrop>
  <HeadingPairs>
    <vt:vector size="6" baseType="variant">
      <vt:variant>
        <vt:lpstr>Konu Başlığı</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diakov.net</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KEZER</dc:creator>
  <cp:keywords/>
  <dc:description/>
  <cp:lastModifiedBy>Gulmira_Kuruoglu</cp:lastModifiedBy>
  <cp:revision>9</cp:revision>
  <dcterms:created xsi:type="dcterms:W3CDTF">2023-03-21T09:30:00Z</dcterms:created>
  <dcterms:modified xsi:type="dcterms:W3CDTF">2023-03-21T13:24:00Z</dcterms:modified>
</cp:coreProperties>
</file>