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02B5" w14:textId="5A42ED9B" w:rsidR="00072EB0" w:rsidRDefault="001F7E8D">
      <w:pPr>
        <w:rPr>
          <w:b/>
          <w:bCs/>
          <w:u w:val="single"/>
        </w:rPr>
      </w:pPr>
      <w:r w:rsidRPr="001F7E8D">
        <w:rPr>
          <w:b/>
          <w:bCs/>
          <w:u w:val="single"/>
        </w:rPr>
        <w:t>Staatliche Hochschule für Musik (Konservatorium)</w:t>
      </w:r>
    </w:p>
    <w:p w14:paraId="54A23683" w14:textId="0AD48562" w:rsidR="001F7E8D" w:rsidRDefault="00327D33">
      <w:pPr>
        <w:rPr>
          <w:b/>
          <w:bCs/>
        </w:rPr>
      </w:pPr>
      <w:r w:rsidRPr="00327D33">
        <w:rPr>
          <w:b/>
          <w:bCs/>
        </w:rPr>
        <w:t>Unsere Geschichte</w:t>
      </w:r>
    </w:p>
    <w:p w14:paraId="160DA5B2" w14:textId="020AE3EE" w:rsidR="00327D33" w:rsidRDefault="00327D33">
      <w:r>
        <w:t xml:space="preserve">Die erste Kunst- und Bildungseinrichtung der Türkei ist Müzica-i Hümâyun, die 1831 in Verbindung zum osmanischen Palast gegründet wurde. Nach der Eröffnung der Musiklehrerschule (Musiki Muallim Mektebi) im Jahr 1924 und dem Ankara Staatskonservatorium, das 1936 im Rahmen dieser Schule gegründet wurde, wurde 1954 die erste Musikschule in Izmir eröffnet. Die Musikschule von </w:t>
      </w:r>
      <w:r w:rsidR="001D5D79">
        <w:t>I</w:t>
      </w:r>
      <w:r>
        <w:t xml:space="preserve">zmir, </w:t>
      </w:r>
      <w:r w:rsidR="001D5D79">
        <w:t>setzte ihren Unterricht an dem Ort fort</w:t>
      </w:r>
      <w:r>
        <w:t xml:space="preserve">, an dem sich heute </w:t>
      </w:r>
      <w:r w:rsidR="001D5D79">
        <w:t xml:space="preserve">der Sabanci Kulturpalast </w:t>
      </w:r>
      <w:r>
        <w:t>d</w:t>
      </w:r>
      <w:r w:rsidR="001D5D79">
        <w:t>e</w:t>
      </w:r>
      <w:r>
        <w:t>s Staatliche Konservatorium der Dokuz Eylül</w:t>
      </w:r>
      <w:r w:rsidR="001D5D79" w:rsidRPr="001D5D79">
        <w:t xml:space="preserve"> </w:t>
      </w:r>
      <w:r w:rsidR="001D5D79">
        <w:t>Universität</w:t>
      </w:r>
      <w:r>
        <w:t xml:space="preserve"> befindet</w:t>
      </w:r>
      <w:r w:rsidR="001D5D79">
        <w:t>;</w:t>
      </w:r>
      <w:r>
        <w:t xml:space="preserve"> </w:t>
      </w:r>
      <w:r w:rsidR="001D5D79">
        <w:t xml:space="preserve">offiziell </w:t>
      </w:r>
      <w:r>
        <w:t xml:space="preserve">wurde </w:t>
      </w:r>
      <w:r w:rsidR="001D5D79">
        <w:t xml:space="preserve">dieses </w:t>
      </w:r>
      <w:r>
        <w:t>als</w:t>
      </w:r>
      <w:r w:rsidR="001D5D79">
        <w:t xml:space="preserve"> </w:t>
      </w:r>
      <w:r>
        <w:t xml:space="preserve">„Staatliches Konservatorium von Izmir“ mit dem Status eines „Konservatoriums“ </w:t>
      </w:r>
      <w:r w:rsidR="001D5D79">
        <w:t>am 26. Dezember 1958</w:t>
      </w:r>
      <w:r w:rsidR="001D5D79" w:rsidRPr="001D5D79">
        <w:t xml:space="preserve"> </w:t>
      </w:r>
      <w:r w:rsidR="001D5D79">
        <w:t>eröffnet. In den zehn Jahren nach ihrer Gründung wurden verschiedene Kunstzweige, unter dem Dach des Konservatoriums eingegliede</w:t>
      </w:r>
      <w:r w:rsidR="00B9084A">
        <w:t>rt. Von 1960 bis 1968 wurden die Kunstzweige Cello, Horn, Trompete, Oboe, Klarinette und Fagott eingeführt. Mitte des Studienjahres 1967/68 erfolgte der Ausbau der Kontrabassfaches, im Studienjahr 1968/69 die Eröffnung des Ballettfaches. Das Staatliche Konservatorium von Izmir unterstand zunächst dem Ministerium für nationale Bildung und dann dem Kulturministerium. Mit dem im Amtsblatt vom 20. Juli 1982 veröffentlichten „Dekretgesetz Nr. 41“ wurde es der Dokuz Eylül Universität angegliedert und begann mit dem Unterrichten auf Hochschulniveau. Mit dem Übergang in das Universitätssystem wurde die Ausbildung in den „Musik“ und der „Darstellenden Kunst“ gemäß dem „</w:t>
      </w:r>
      <w:r w:rsidR="00B9084A" w:rsidRPr="00B9084A">
        <w:t>Akademischen Organigramm des Staatlichen Konservatoriums"</w:t>
      </w:r>
      <w:r w:rsidR="00B9084A">
        <w:t>“ fortgesetzt. Das Staatliche Konservatorium der Dokuz Eylul Universität hat in vierzig Jahren Hunderte von Künstlern ausgebildet, die in Kunstinstitutionen unseres Landes gearbeitet haben. Die Mehrheit der Mitglieder des Staatlichen Symphonieorchesters in Izmir</w:t>
      </w:r>
      <w:r w:rsidR="008A3468">
        <w:t xml:space="preserve"> </w:t>
      </w:r>
      <w:r w:rsidR="00B9084A">
        <w:t xml:space="preserve">entstammt dem </w:t>
      </w:r>
      <w:r w:rsidR="008A3468">
        <w:t>Izmirer Konservatorium. Einige der Künstler des Staatlichen Opernhauses und Balletts in Izmir wurden in diesem Konservatorium ausgebildet.</w:t>
      </w:r>
    </w:p>
    <w:p w14:paraId="2C09AEBC" w14:textId="02E069BA" w:rsidR="008A3468" w:rsidRPr="008A3468" w:rsidRDefault="008A3468">
      <w:pPr>
        <w:rPr>
          <w:b/>
          <w:bCs/>
        </w:rPr>
      </w:pPr>
      <w:r w:rsidRPr="008A3468">
        <w:rPr>
          <w:b/>
          <w:bCs/>
        </w:rPr>
        <w:t>Unser Ziel</w:t>
      </w:r>
    </w:p>
    <w:p w14:paraId="7BDCC29E" w14:textId="04D0F68B" w:rsidR="008A3468" w:rsidRDefault="008A3468">
      <w:r>
        <w:t xml:space="preserve">Ausgehend von der Tradition des musikalischen und kulturellen Erbes unseres Landes hat sich das Staatskonservatorium zum Ziel gesetzt, innovative Künstlerinnen und Künstler in Musik und darstellender Kunst auszubilden, </w:t>
      </w:r>
      <w:r w:rsidR="00013ADB">
        <w:t>die für künstlerischen und wissenschaftlichen Fortschritt stehen. Mit diesem Ziel werden</w:t>
      </w:r>
      <w:r w:rsidR="00013ADB" w:rsidRPr="00013ADB">
        <w:t xml:space="preserve"> </w:t>
      </w:r>
      <w:r w:rsidR="00013ADB">
        <w:t>Künstler, Wissenschaftler, Pädagogen, Komponisten und Forscher auf nationaler und internationaler Ebene ausgebildet. Mehr Künstler für unser Land zu gewinnen, ist das vorrangige Ziel des Konservatoriums.</w:t>
      </w:r>
    </w:p>
    <w:p w14:paraId="6387C71F" w14:textId="01AEC25E" w:rsidR="008A3468" w:rsidRPr="00013ADB" w:rsidRDefault="00013ADB">
      <w:pPr>
        <w:rPr>
          <w:b/>
          <w:bCs/>
        </w:rPr>
      </w:pPr>
      <w:r w:rsidRPr="00013ADB">
        <w:rPr>
          <w:b/>
          <w:bCs/>
        </w:rPr>
        <w:t>Besondere technische Ausstattung:</w:t>
      </w:r>
    </w:p>
    <w:p w14:paraId="28633C82" w14:textId="3CFBC19F" w:rsidR="00013ADB" w:rsidRPr="00013ADB" w:rsidRDefault="00013ADB">
      <w:pPr>
        <w:rPr>
          <w:b/>
          <w:bCs/>
        </w:rPr>
      </w:pPr>
      <w:r>
        <w:t xml:space="preserve">2 Mehrzweckhallen, 3 </w:t>
      </w:r>
      <w:r w:rsidRPr="00013ADB">
        <w:t>Werkstätte für Instrumente, Bibliothek</w:t>
      </w:r>
    </w:p>
    <w:p w14:paraId="213FC2CF" w14:textId="2600AB30" w:rsidR="00013ADB" w:rsidRPr="00013ADB" w:rsidRDefault="00013ADB">
      <w:pPr>
        <w:rPr>
          <w:b/>
          <w:bCs/>
        </w:rPr>
      </w:pPr>
      <w:r w:rsidRPr="00013ADB">
        <w:rPr>
          <w:b/>
          <w:bCs/>
        </w:rPr>
        <w:t>Besondere Bildungsprogramme:</w:t>
      </w:r>
    </w:p>
    <w:p w14:paraId="02B426AF" w14:textId="5F6DD1F5" w:rsidR="00013ADB" w:rsidRDefault="00013ADB">
      <w:r>
        <w:t>Austauschprogramme Erasmus+ und Farabi</w:t>
      </w:r>
    </w:p>
    <w:p w14:paraId="131C9D77" w14:textId="4BD1A291" w:rsidR="00A4635B" w:rsidRDefault="00A4635B"/>
    <w:p w14:paraId="44566154" w14:textId="7130F2C0" w:rsidR="00A4635B" w:rsidRDefault="00A4635B">
      <w:pPr>
        <w:rPr>
          <w:b/>
          <w:bCs/>
        </w:rPr>
      </w:pPr>
      <w:r w:rsidRPr="00A4635B">
        <w:rPr>
          <w:b/>
          <w:bCs/>
        </w:rPr>
        <w:t xml:space="preserve">FACHRICHTUNGEN – HAUPTFACH KUNST </w:t>
      </w:r>
      <w:r>
        <w:rPr>
          <w:b/>
          <w:bCs/>
        </w:rPr>
        <w:t>–</w:t>
      </w:r>
      <w:r w:rsidRPr="00A4635B">
        <w:rPr>
          <w:b/>
          <w:bCs/>
        </w:rPr>
        <w:t xml:space="preserve"> KUNSTZWEIGE</w:t>
      </w:r>
    </w:p>
    <w:p w14:paraId="2BD51320" w14:textId="3D7C1D7E" w:rsidR="00A4635B" w:rsidRPr="00A4635B" w:rsidRDefault="00A4635B">
      <w:r w:rsidRPr="00A4635B">
        <w:t>Am Staatlichen Konservatorium</w:t>
      </w:r>
    </w:p>
    <w:p w14:paraId="36FA33E9" w14:textId="22398DE0" w:rsidR="00A4635B" w:rsidRPr="00A4635B" w:rsidRDefault="00A4635B" w:rsidP="00A4635B">
      <w:pPr>
        <w:pStyle w:val="Listenabsatz"/>
        <w:numPr>
          <w:ilvl w:val="0"/>
          <w:numId w:val="1"/>
        </w:numPr>
      </w:pPr>
      <w:r w:rsidRPr="00A4635B">
        <w:t>Musik</w:t>
      </w:r>
    </w:p>
    <w:p w14:paraId="4FB968C2" w14:textId="6787654A" w:rsidR="00A4635B" w:rsidRPr="00A4635B" w:rsidRDefault="00A4635B" w:rsidP="00A4635B">
      <w:pPr>
        <w:pStyle w:val="Listenabsatz"/>
        <w:numPr>
          <w:ilvl w:val="0"/>
          <w:numId w:val="1"/>
        </w:numPr>
      </w:pPr>
      <w:r w:rsidRPr="00A4635B">
        <w:t>Darstellende Kunst</w:t>
      </w:r>
    </w:p>
    <w:p w14:paraId="5045C384" w14:textId="5D84401E" w:rsidR="00A4635B" w:rsidRPr="00A4635B" w:rsidRDefault="00A4635B" w:rsidP="00A4635B">
      <w:pPr>
        <w:pStyle w:val="Listenabsatz"/>
        <w:numPr>
          <w:ilvl w:val="0"/>
          <w:numId w:val="1"/>
        </w:numPr>
      </w:pPr>
      <w:r w:rsidRPr="00A4635B">
        <w:t>Musikwissenschaft</w:t>
      </w:r>
    </w:p>
    <w:p w14:paraId="359C9478" w14:textId="1BE22B1C" w:rsidR="00A4635B" w:rsidRDefault="00A4635B" w:rsidP="00A4635B">
      <w:r>
        <w:t>Innerhalb dieser Fachrichtungen werden Aus- und Weiterbildungen in 20 verschiedenen Kunstzweigen durchgeführt, davon 6 Hauptfächer /1 Abteilung.</w:t>
      </w:r>
    </w:p>
    <w:p w14:paraId="7DBF06BA" w14:textId="77777777" w:rsidR="00EE1857" w:rsidRDefault="00A4635B" w:rsidP="00A4635B">
      <w:r>
        <w:lastRenderedPageBreak/>
        <w:t xml:space="preserve">Für die Studierenden, die in den künstlerischen Hauptfächern der Fachbereiche Musik und Darstellende Kunst aufgenommen werden, findet eine Eignungsprüfung gemäß dem Prüfungsplan auf der Website der Musikhochschule statt. Andere Kunstzweige als Komposition und Oper beginnen ihre Ausbildung in der 5. Klasse des Konservatoriums. Die Quote für die Schüler, die jedes Jahr für das Grundstudium an unserer </w:t>
      </w:r>
      <w:r w:rsidR="00EE1857">
        <w:t>Hochs</w:t>
      </w:r>
      <w:r>
        <w:t>chule aufgenommen werden, wird von YÖK festgelegt und auf der YÖK-</w:t>
      </w:r>
      <w:r w:rsidR="00EE1857">
        <w:t>S</w:t>
      </w:r>
      <w:r>
        <w:t>eite bekannt gegeben. Die Altersgrenze wurde auf 25 Jahre für die Studenten, die die Bühnenbegabungsprüfung ablegen, und auf 30 Jahre für die Abteilung Komposition und Orchesterdirigieren festgelegt.</w:t>
      </w:r>
      <w:r w:rsidR="00EE1857" w:rsidRPr="00EE1857">
        <w:t xml:space="preserve"> </w:t>
      </w:r>
    </w:p>
    <w:p w14:paraId="43B6E092" w14:textId="719921F8" w:rsidR="00EE1857" w:rsidRDefault="00EE1857" w:rsidP="00A4635B">
      <w:r>
        <w:t>In den Abteilungen für Musik und darstellende Kunst wird der Unterricht in türkischer Sprache erteilt. Zwei Semester Kunstvorbereitungsprogramm in türkischer Sprache sind in Komposition und Opernkunst obligatorisch. Von der 5. bis zur 12. Klasse muss jeweils das Schuljahr bestanden werden, im Grundstudium wird jeweils das Semester und das Fach bestanden, hier wird das Absolute Notenbewertungssystem angewendet.</w:t>
      </w:r>
    </w:p>
    <w:p w14:paraId="4E9C9488" w14:textId="3E3C454D" w:rsidR="00A4635B" w:rsidRDefault="00EE1857" w:rsidP="00A4635B">
      <w:r>
        <w:t xml:space="preserve"> </w:t>
      </w:r>
    </w:p>
    <w:p w14:paraId="293B74F7" w14:textId="5A951CEA" w:rsidR="00EE1857" w:rsidRPr="00EE1857" w:rsidRDefault="00EE1857" w:rsidP="00A4635B">
      <w:pPr>
        <w:rPr>
          <w:b/>
          <w:bCs/>
        </w:rPr>
      </w:pPr>
      <w:r w:rsidRPr="00EE1857">
        <w:rPr>
          <w:b/>
          <w:bCs/>
        </w:rPr>
        <w:t>Fachrichtung Musik</w:t>
      </w:r>
    </w:p>
    <w:p w14:paraId="4E30AB4A" w14:textId="78A5BE1A" w:rsidR="00743B3D" w:rsidRDefault="00EE1857" w:rsidP="00A4635B">
      <w:r>
        <w:t>D</w:t>
      </w:r>
      <w:r w:rsidR="00743B3D">
        <w:t>as Ziel</w:t>
      </w:r>
      <w:r>
        <w:t xml:space="preserve"> d</w:t>
      </w:r>
      <w:r w:rsidR="00743B3D">
        <w:t>es Faches Musik</w:t>
      </w:r>
      <w:r>
        <w:t xml:space="preserve"> ist es, d</w:t>
      </w:r>
      <w:r w:rsidR="00743B3D">
        <w:t>en</w:t>
      </w:r>
      <w:r>
        <w:t xml:space="preserve"> Stud</w:t>
      </w:r>
      <w:r w:rsidR="00743B3D">
        <w:t>ierenden</w:t>
      </w:r>
      <w:r>
        <w:t xml:space="preserve"> </w:t>
      </w:r>
      <w:r w:rsidR="00743B3D">
        <w:t xml:space="preserve">im Beherrschen seines Instruments </w:t>
      </w:r>
      <w:r>
        <w:t xml:space="preserve">so weit zu bringen, dass </w:t>
      </w:r>
      <w:r w:rsidR="00743B3D">
        <w:t xml:space="preserve">er </w:t>
      </w:r>
      <w:r>
        <w:t>in nationalen und internationalen Orchestern und Kammermusikgruppen technisch und musikalisch spielen kann, Solokonzerte geben kann</w:t>
      </w:r>
      <w:r w:rsidR="005A7D1A">
        <w:t xml:space="preserve"> und</w:t>
      </w:r>
      <w:r>
        <w:t xml:space="preserve"> einen kritischen Blick auf die Werke anderer gewinnen kann</w:t>
      </w:r>
      <w:r w:rsidR="00743B3D">
        <w:t>;</w:t>
      </w:r>
      <w:r>
        <w:t xml:space="preserve"> </w:t>
      </w:r>
      <w:r w:rsidR="005A7D1A">
        <w:t>dabei soll der Studierende das Konzept des lebenslangen Lernens bei seinem eigenen Studium in den musikalischen Zweigen verinnerlichen, um sich stets weiterentwickeln zu können.</w:t>
      </w:r>
    </w:p>
    <w:p w14:paraId="68DE9325" w14:textId="4736A5FC" w:rsidR="00743B3D" w:rsidRDefault="005A7D1A" w:rsidP="00A4635B">
      <w:r>
        <w:t xml:space="preserve">Die Fachrichtung Musik besteht aus 5 Hauptfächern und 18 künstlerischen Zweigen: </w:t>
      </w:r>
    </w:p>
    <w:p w14:paraId="168A92CF" w14:textId="48F4B567" w:rsidR="005A7D1A" w:rsidRDefault="005A7D1A" w:rsidP="005A7D1A">
      <w:pPr>
        <w:pStyle w:val="Listenabsatz"/>
        <w:numPr>
          <w:ilvl w:val="0"/>
          <w:numId w:val="2"/>
        </w:numPr>
      </w:pPr>
      <w:r>
        <w:t>Hauptfach Klavier: (Mittelschule - Gymnasium - Grundstudium) Klavier, Gitarre, Harfe.</w:t>
      </w:r>
    </w:p>
    <w:p w14:paraId="77A2EC5E" w14:textId="4BACEF2D" w:rsidR="00CB52EE" w:rsidRDefault="005A7D1A" w:rsidP="00CB52EE">
      <w:pPr>
        <w:pStyle w:val="Listenabsatz"/>
        <w:numPr>
          <w:ilvl w:val="0"/>
          <w:numId w:val="2"/>
        </w:numPr>
      </w:pPr>
      <w:r>
        <w:t>Hauptfach Streichinstrumente: (Mittelschule - Gymnasium - Grundstudium) Violi</w:t>
      </w:r>
      <w:r w:rsidR="00CB52EE">
        <w:t>ne</w:t>
      </w:r>
      <w:r>
        <w:t>, Bratsch</w:t>
      </w:r>
      <w:r w:rsidR="00CB52EE">
        <w:t>e</w:t>
      </w:r>
      <w:r>
        <w:t>, Cell</w:t>
      </w:r>
      <w:r w:rsidR="00CB52EE">
        <w:t>o, Kontrabass</w:t>
      </w:r>
    </w:p>
    <w:p w14:paraId="23547742" w14:textId="76D6D635" w:rsidR="00CB52EE" w:rsidRDefault="00CB52EE" w:rsidP="00CB52EE">
      <w:pPr>
        <w:pStyle w:val="Listenabsatz"/>
        <w:numPr>
          <w:ilvl w:val="0"/>
          <w:numId w:val="2"/>
        </w:numPr>
      </w:pPr>
      <w:r>
        <w:t>Hauptfach Blas- und Schlaginstru</w:t>
      </w:r>
      <w:r w:rsidR="00C045DC">
        <w:t>m</w:t>
      </w:r>
      <w:r>
        <w:t>ente: (Mittelschule – Gymnasium – Grundstudium) Flöte, Oboe, Klarinette, Fagott, Trompete, Horn, Posaune, Tuba, Schlaginstrumente</w:t>
      </w:r>
    </w:p>
    <w:p w14:paraId="27DB49A7" w14:textId="37871A8F" w:rsidR="00CB52EE" w:rsidRDefault="00CB52EE" w:rsidP="00CB52EE">
      <w:pPr>
        <w:pStyle w:val="Listenabsatz"/>
        <w:numPr>
          <w:ilvl w:val="0"/>
          <w:numId w:val="2"/>
        </w:numPr>
      </w:pPr>
      <w:r>
        <w:t>Hauptfach Instrumentenreparatur: (hat keinen Studenten) Hauptfach Klavierreparatur</w:t>
      </w:r>
    </w:p>
    <w:p w14:paraId="10B0435B" w14:textId="552FDB1C" w:rsidR="00DF35B7" w:rsidRDefault="00CB52EE" w:rsidP="00CB52EE">
      <w:pPr>
        <w:pStyle w:val="Listenabsatz"/>
        <w:numPr>
          <w:ilvl w:val="0"/>
          <w:numId w:val="2"/>
        </w:numPr>
      </w:pPr>
      <w:r>
        <w:t xml:space="preserve">Hauptfach Komposition und Dirigieren: (Bachelor) Hauptfach Kompositionskunst (Programmprofil: </w:t>
      </w:r>
      <w:r w:rsidR="00DF35B7">
        <w:t>Originelle musikalische Werke</w:t>
      </w:r>
      <w:r>
        <w:t xml:space="preserve"> des Studenten unter Verwendung verschiedener Stile für Soloinstrument / Stimme, Kammermusik und Orchester auf internationalem Niveau.</w:t>
      </w:r>
      <w:r w:rsidR="00DF35B7">
        <w:t>)</w:t>
      </w:r>
      <w:r>
        <w:t xml:space="preserve"> Um ihm zu helfen, die Konzepte der Selbstentwicklung und des lebenslangen Lernens zu verinnerlichen, indem er sich musikalischer Teildisziplinen bedient und mit seinen eigenen Werken eine kritische Perspektive auf die Werke anderer gewinnt</w:t>
      </w:r>
      <w:r w:rsidR="00DF35B7">
        <w:t>.</w:t>
      </w:r>
    </w:p>
    <w:p w14:paraId="14A5BA34" w14:textId="77777777" w:rsidR="00DF35B7" w:rsidRDefault="00DF35B7" w:rsidP="00DF35B7">
      <w:pPr>
        <w:pStyle w:val="Listenabsatz"/>
      </w:pPr>
    </w:p>
    <w:p w14:paraId="5512C494" w14:textId="2AE4AAAA" w:rsidR="00CB52EE" w:rsidRDefault="00CB52EE" w:rsidP="00DF35B7">
      <w:pPr>
        <w:pStyle w:val="Listenabsatz"/>
      </w:pPr>
      <w:r>
        <w:t xml:space="preserve">1 Jahr </w:t>
      </w:r>
      <w:r w:rsidR="00DF35B7">
        <w:t>künstlerische V</w:t>
      </w:r>
      <w:r>
        <w:t xml:space="preserve">orbereitung und 4 Jahre Bachelor insgesamt 5 Jahre und 300 </w:t>
      </w:r>
      <w:r w:rsidR="00DF35B7">
        <w:t>ECTS</w:t>
      </w:r>
      <w:r>
        <w:t>.</w:t>
      </w:r>
    </w:p>
    <w:p w14:paraId="185F7F5A" w14:textId="22A54C48" w:rsidR="00DF35B7" w:rsidRDefault="00DF35B7" w:rsidP="00DF35B7">
      <w:pPr>
        <w:pStyle w:val="Listenabsatz"/>
      </w:pPr>
    </w:p>
    <w:p w14:paraId="3A6C1C8E" w14:textId="6090487A" w:rsidR="00DF35B7" w:rsidRDefault="00DF35B7" w:rsidP="00DF35B7">
      <w:pPr>
        <w:pStyle w:val="Listenabsatz"/>
      </w:pPr>
    </w:p>
    <w:p w14:paraId="1A3968CF" w14:textId="0D4EDDE1" w:rsidR="00DF35B7" w:rsidRPr="00DE1AFF" w:rsidRDefault="00DF35B7" w:rsidP="00DE1AFF">
      <w:pPr>
        <w:rPr>
          <w:b/>
          <w:bCs/>
        </w:rPr>
      </w:pPr>
      <w:r w:rsidRPr="00DE1AFF">
        <w:rPr>
          <w:b/>
          <w:bCs/>
        </w:rPr>
        <w:t>FACHRICHTUNG DARSTELLENDE KUNST</w:t>
      </w:r>
    </w:p>
    <w:p w14:paraId="0AC795AA" w14:textId="4CFE358D" w:rsidR="00DF35B7" w:rsidRDefault="00DF35B7" w:rsidP="00DE1AFF">
      <w:r>
        <w:t>Die Fachrichtung Darstellende Kunst besteht aus 2 Hauptkünsten und 2 Kunstzweigen.</w:t>
      </w:r>
    </w:p>
    <w:p w14:paraId="4F592E59" w14:textId="7F6D2DE5" w:rsidR="00DE1AFF" w:rsidRPr="00DE1AFF" w:rsidRDefault="00DE1AFF" w:rsidP="00DE1AFF">
      <w:pPr>
        <w:pStyle w:val="Listenabsatz"/>
        <w:numPr>
          <w:ilvl w:val="0"/>
          <w:numId w:val="2"/>
        </w:numPr>
        <w:rPr>
          <w:b/>
          <w:bCs/>
        </w:rPr>
      </w:pPr>
      <w:r>
        <w:t>Hauptfach Ballett: (Mittelstufe - Oberstufe - Grundstudium) Balletttanzkunst (Programmprofil: Klassische Ballettübungen) Es soll die Studierenden auf die berufliche Laufbahn vorbereiten, indem sie ihre technischen und künstlerischen Fähigkeiten auf höchstem Niveau erreichen.</w:t>
      </w:r>
    </w:p>
    <w:p w14:paraId="1A869CFC" w14:textId="1F6544BC" w:rsidR="00DE1AFF" w:rsidRPr="00EF40CC" w:rsidRDefault="006B049C" w:rsidP="00DE1AFF">
      <w:pPr>
        <w:pStyle w:val="Listenabsatz"/>
        <w:numPr>
          <w:ilvl w:val="0"/>
          <w:numId w:val="2"/>
        </w:numPr>
        <w:rPr>
          <w:b/>
          <w:bCs/>
        </w:rPr>
      </w:pPr>
      <w:r>
        <w:lastRenderedPageBreak/>
        <w:t xml:space="preserve">Hauptfach Oper: (Grundstudium) Opernzweig (Programmprofil: Studenten der Opernmusik lernen die grundlegenden Stimm- und Schauspieltechniken, die erforderlich sind, um ein internationaler Opernsänger zu sein, Repertoirestudien verschiedener Sprachen, Epochen und Komponisten, Fechten, Make-up, traditionelle und zeitgenössische Tänze in praktischem Unterricht, der mit theoretischem Unterricht wie Solfeggio, Operngeschichte, Harmonielehre und Formenkunde unterstützt wird. Die Ausbildung wird durch Workshops und Meisterkurse mit professionellen Künstlern ergänzt. Das Studium dauert insgesamt 5 Jahre (1 künstlerisches Vorbereitungsjahr und 4 Jahre Grundstudium und 300 </w:t>
      </w:r>
      <w:r w:rsidR="00EF40CC">
        <w:t>ECTS</w:t>
      </w:r>
      <w:r>
        <w:t>)</w:t>
      </w:r>
      <w:r w:rsidR="00EF40CC">
        <w:t>.</w:t>
      </w:r>
    </w:p>
    <w:p w14:paraId="0B0AA695" w14:textId="36C6F259" w:rsidR="00EF40CC" w:rsidRDefault="00EF40CC" w:rsidP="00EF40CC">
      <w:pPr>
        <w:ind w:left="360"/>
        <w:rPr>
          <w:b/>
          <w:bCs/>
        </w:rPr>
      </w:pPr>
    </w:p>
    <w:p w14:paraId="594C2C48" w14:textId="77777777" w:rsidR="00C03644" w:rsidRDefault="00EF40CC" w:rsidP="00C03644">
      <w:pPr>
        <w:ind w:left="360"/>
        <w:rPr>
          <w:b/>
          <w:bCs/>
        </w:rPr>
      </w:pPr>
      <w:r>
        <w:rPr>
          <w:b/>
          <w:bCs/>
        </w:rPr>
        <w:t>FACHRICHTUNG MUSIKWISSENSCHAFT</w:t>
      </w:r>
    </w:p>
    <w:p w14:paraId="0D8B101B" w14:textId="21740C75" w:rsidR="00EF40CC" w:rsidRDefault="00EF40CC" w:rsidP="00C03644">
      <w:pPr>
        <w:pStyle w:val="Listenabsatz"/>
        <w:numPr>
          <w:ilvl w:val="0"/>
          <w:numId w:val="6"/>
        </w:numPr>
      </w:pPr>
      <w:r>
        <w:t>Allgemeine Musikwissenschaft:</w:t>
      </w:r>
      <w:r w:rsidRPr="00EF40CC">
        <w:t xml:space="preserve"> </w:t>
      </w:r>
      <w:r>
        <w:t>(Derzeit gibt es kein aktives Studium.) (Programmprofil: Im Lichte aktueller Informationen in der Welt und in der Türkei ist es als Programm für Musikgeschichte und Forschungsmethoden konzipiert, theoretisches Studium der Musikkunst sowie Studium der Musikkunst mit verschiedenen Disziplinen. Unser Ziel ist es, Umgebungen für den Informations- und Erfahrungsaustausch zu schaffen, insbesondere interdisziplinäre Studien, historische Forschung zu fördern, Studien durchzuführen, die sich an der Gegenwart orientieren, Stellenwert und Funktion der Musik in der sich globalisierenden Welt, über intellektuelles Kapital zu verfügen, die Fähigkeit zu kritischem Denken zu besitzen und Studierende mit kognitiver Flexibilität auszubilden. Das Berufsspektrum unserer Absolventen wird erweitert und entspricht internationalen Standards.)</w:t>
      </w:r>
    </w:p>
    <w:p w14:paraId="4ADE675D" w14:textId="77777777" w:rsidR="00E501E4" w:rsidRDefault="00E501E4" w:rsidP="00EF40CC">
      <w:pPr>
        <w:rPr>
          <w:b/>
          <w:bCs/>
        </w:rPr>
      </w:pPr>
    </w:p>
    <w:p w14:paraId="29703F50" w14:textId="148EF1C9" w:rsidR="00EF40CC" w:rsidRPr="00E501E4" w:rsidRDefault="00E501E4" w:rsidP="00EF40CC">
      <w:pPr>
        <w:rPr>
          <w:b/>
          <w:bCs/>
        </w:rPr>
      </w:pPr>
      <w:r w:rsidRPr="00E501E4">
        <w:rPr>
          <w:b/>
          <w:bCs/>
        </w:rPr>
        <w:t>Bildungsmerkmale der Fachrichtungen</w:t>
      </w:r>
    </w:p>
    <w:p w14:paraId="0AEA1FCF" w14:textId="7324C1FC" w:rsidR="006D41F3" w:rsidRPr="006D41F3" w:rsidRDefault="006D41F3" w:rsidP="00EF40CC">
      <w:pPr>
        <w:rPr>
          <w:b/>
          <w:bCs/>
        </w:rPr>
      </w:pPr>
      <w:r w:rsidRPr="006D41F3">
        <w:rPr>
          <w:b/>
          <w:bCs/>
        </w:rPr>
        <w:t>Musik und Darstellende K</w:t>
      </w:r>
      <w:r>
        <w:rPr>
          <w:b/>
          <w:bCs/>
        </w:rPr>
        <w:t>u</w:t>
      </w:r>
      <w:r w:rsidRPr="006D41F3">
        <w:rPr>
          <w:b/>
          <w:bCs/>
        </w:rPr>
        <w:t>nst</w:t>
      </w:r>
    </w:p>
    <w:p w14:paraId="1C138E02" w14:textId="3C224CD3" w:rsidR="00E501E4" w:rsidRDefault="00E501E4" w:rsidP="00EF40CC">
      <w:r>
        <w:t xml:space="preserve">Angegeben in den Bildungsplänen der Fachrichtungen </w:t>
      </w:r>
    </w:p>
    <w:p w14:paraId="4090B91C" w14:textId="1C04762F" w:rsidR="00E501E4" w:rsidRDefault="00E501E4" w:rsidP="00CB52EE">
      <w:pPr>
        <w:pStyle w:val="Listenabsatz"/>
        <w:numPr>
          <w:ilvl w:val="0"/>
          <w:numId w:val="2"/>
        </w:numPr>
      </w:pPr>
      <w:r>
        <w:t>Zu den Pflichtveranstaltungen „Instrument“ gehören theoretischer und praktischer Einzelunterricht</w:t>
      </w:r>
    </w:p>
    <w:p w14:paraId="7236A623" w14:textId="6EBF5FF9" w:rsidR="00E501E4" w:rsidRDefault="00E501E4" w:rsidP="00CB52EE">
      <w:pPr>
        <w:pStyle w:val="Listenabsatz"/>
        <w:numPr>
          <w:ilvl w:val="0"/>
          <w:numId w:val="2"/>
        </w:numPr>
      </w:pPr>
      <w:r>
        <w:t>Alle anderen Lehrveranstaltungen werden kollektiv / individuell aus dem Wahlpflichtfächer-Pool der jeweiligen Fachrichtung unterrichtet.</w:t>
      </w:r>
    </w:p>
    <w:p w14:paraId="3ED1D35C" w14:textId="4DFAC674" w:rsidR="00E501E4" w:rsidRPr="006D41F3" w:rsidRDefault="00E501E4" w:rsidP="00E501E4">
      <w:pPr>
        <w:rPr>
          <w:b/>
          <w:bCs/>
        </w:rPr>
      </w:pPr>
      <w:r w:rsidRPr="006D41F3">
        <w:rPr>
          <w:b/>
          <w:bCs/>
        </w:rPr>
        <w:t>Darstellende Kunst: Zweig Ballett</w:t>
      </w:r>
    </w:p>
    <w:p w14:paraId="1F1BC987" w14:textId="6432CC71" w:rsidR="00E501E4" w:rsidRDefault="00E501E4" w:rsidP="00E501E4">
      <w:r>
        <w:t>Er besteht aus 94 Studien</w:t>
      </w:r>
      <w:r w:rsidR="006D41F3">
        <w:t>fächern</w:t>
      </w:r>
      <w:r>
        <w:t>, davon 12 Pflicht- (Sammelstudiengänge), 12 Wahlfächer, 10 fächerübergreifende, 8 gemeinsame Pflichtfächer und 48 Wahlfächer gemäß den Bildungsplänen.</w:t>
      </w:r>
    </w:p>
    <w:p w14:paraId="0BD9FA79" w14:textId="446AAB41" w:rsidR="006D41F3" w:rsidRDefault="006D41F3" w:rsidP="00E501E4"/>
    <w:p w14:paraId="4B38B866" w14:textId="771DC147" w:rsidR="006D41F3" w:rsidRDefault="006D41F3" w:rsidP="00E501E4">
      <w:pPr>
        <w:rPr>
          <w:u w:val="single"/>
        </w:rPr>
      </w:pPr>
      <w:r w:rsidRPr="006D41F3">
        <w:rPr>
          <w:u w:val="single"/>
        </w:rPr>
        <w:t>Anwendungsgebiete der Fachbereiche</w:t>
      </w:r>
    </w:p>
    <w:p w14:paraId="4B8CAC2A" w14:textId="0ED21E41" w:rsidR="006D41F3" w:rsidRDefault="006D41F3" w:rsidP="00E501E4">
      <w:r>
        <w:t>Musik und Darstellende Kunst</w:t>
      </w:r>
    </w:p>
    <w:p w14:paraId="2DDF5D89" w14:textId="1E83C6E2" w:rsidR="006D41F3" w:rsidRPr="006D41F3" w:rsidRDefault="006D41F3" w:rsidP="006D41F3">
      <w:pPr>
        <w:pStyle w:val="Listenabsatz"/>
        <w:numPr>
          <w:ilvl w:val="0"/>
          <w:numId w:val="4"/>
        </w:numPr>
        <w:rPr>
          <w:u w:val="single"/>
        </w:rPr>
      </w:pPr>
      <w:r>
        <w:t>Postgraduales Studium</w:t>
      </w:r>
    </w:p>
    <w:p w14:paraId="4071A02C" w14:textId="5C1FBEB0" w:rsidR="006D41F3" w:rsidRPr="006D41F3" w:rsidRDefault="006D41F3" w:rsidP="006D41F3">
      <w:pPr>
        <w:pStyle w:val="Listenabsatz"/>
        <w:numPr>
          <w:ilvl w:val="0"/>
          <w:numId w:val="4"/>
        </w:numPr>
        <w:rPr>
          <w:u w:val="single"/>
        </w:rPr>
      </w:pPr>
      <w:r>
        <w:t>Soloauftritt</w:t>
      </w:r>
    </w:p>
    <w:p w14:paraId="48E34C5D" w14:textId="683572C6" w:rsidR="006D41F3" w:rsidRPr="006D41F3" w:rsidRDefault="006D41F3" w:rsidP="006D41F3">
      <w:pPr>
        <w:pStyle w:val="Listenabsatz"/>
        <w:numPr>
          <w:ilvl w:val="0"/>
          <w:numId w:val="4"/>
        </w:numPr>
        <w:rPr>
          <w:u w:val="single"/>
        </w:rPr>
      </w:pPr>
      <w:r>
        <w:t xml:space="preserve">Kammermusik-/Ensembleaufführungen </w:t>
      </w:r>
    </w:p>
    <w:p w14:paraId="65810E43" w14:textId="52C31662" w:rsidR="006D41F3" w:rsidRPr="006D41F3" w:rsidRDefault="006D41F3" w:rsidP="006D41F3">
      <w:pPr>
        <w:pStyle w:val="Listenabsatz"/>
        <w:numPr>
          <w:ilvl w:val="0"/>
          <w:numId w:val="4"/>
        </w:numPr>
        <w:rPr>
          <w:u w:val="single"/>
        </w:rPr>
      </w:pPr>
      <w:r>
        <w:t>Mitwirkung in staatlichen, Stiftungs- und Privatorchestern</w:t>
      </w:r>
    </w:p>
    <w:p w14:paraId="213E8F03" w14:textId="60685C0D" w:rsidR="006D41F3" w:rsidRDefault="006D41F3" w:rsidP="006D41F3">
      <w:pPr>
        <w:pStyle w:val="Listenabsatz"/>
        <w:numPr>
          <w:ilvl w:val="0"/>
          <w:numId w:val="4"/>
        </w:numPr>
      </w:pPr>
      <w:r w:rsidRPr="006D41F3">
        <w:t>Erziehung</w:t>
      </w:r>
    </w:p>
    <w:p w14:paraId="73934E8F" w14:textId="504B5540" w:rsidR="006D41F3" w:rsidRDefault="006D41F3" w:rsidP="006D41F3">
      <w:r>
        <w:lastRenderedPageBreak/>
        <w:t>Musikwissenschaft</w:t>
      </w:r>
    </w:p>
    <w:p w14:paraId="1563A927" w14:textId="77777777" w:rsidR="006D41F3" w:rsidRPr="006D41F3" w:rsidRDefault="006D41F3" w:rsidP="006D41F3">
      <w:pPr>
        <w:pStyle w:val="Listenabsatz"/>
        <w:numPr>
          <w:ilvl w:val="0"/>
          <w:numId w:val="4"/>
        </w:numPr>
        <w:rPr>
          <w:u w:val="single"/>
        </w:rPr>
      </w:pPr>
      <w:r>
        <w:t>Postgraduales Studium</w:t>
      </w:r>
    </w:p>
    <w:p w14:paraId="75125E39" w14:textId="0999120F" w:rsidR="006D41F3" w:rsidRDefault="006D41F3" w:rsidP="006D41F3">
      <w:pPr>
        <w:pStyle w:val="Listenabsatz"/>
        <w:numPr>
          <w:ilvl w:val="0"/>
          <w:numId w:val="5"/>
        </w:numPr>
      </w:pPr>
      <w:r>
        <w:t>Urheberschaft</w:t>
      </w:r>
    </w:p>
    <w:p w14:paraId="505682C5" w14:textId="6BDC3FD9" w:rsidR="006D41F3" w:rsidRDefault="006D41F3" w:rsidP="006D41F3">
      <w:pPr>
        <w:pStyle w:val="Listenabsatz"/>
        <w:numPr>
          <w:ilvl w:val="0"/>
          <w:numId w:val="5"/>
        </w:numPr>
      </w:pPr>
      <w:r>
        <w:t>Kritik</w:t>
      </w:r>
    </w:p>
    <w:p w14:paraId="7B8A51B4" w14:textId="4D95203B" w:rsidR="006D41F3" w:rsidRDefault="006D41F3" w:rsidP="006D41F3">
      <w:pPr>
        <w:pStyle w:val="Listenabsatz"/>
        <w:numPr>
          <w:ilvl w:val="0"/>
          <w:numId w:val="5"/>
        </w:numPr>
      </w:pPr>
      <w:r>
        <w:t>Kultur- und Kunstberatung</w:t>
      </w:r>
    </w:p>
    <w:p w14:paraId="6D026354" w14:textId="2433B59E" w:rsidR="006D41F3" w:rsidRDefault="006D41F3" w:rsidP="006D41F3">
      <w:pPr>
        <w:pStyle w:val="Listenabsatz"/>
        <w:numPr>
          <w:ilvl w:val="0"/>
          <w:numId w:val="5"/>
        </w:numPr>
      </w:pPr>
      <w:r>
        <w:t>Bildung</w:t>
      </w:r>
    </w:p>
    <w:p w14:paraId="6ECB452A" w14:textId="1C5DB73E" w:rsidR="006D41F3" w:rsidRDefault="006D41F3" w:rsidP="006D41F3"/>
    <w:p w14:paraId="524B7E78" w14:textId="4614616F" w:rsidR="006D41F3" w:rsidRDefault="006D41F3" w:rsidP="006D41F3">
      <w:pPr>
        <w:rPr>
          <w:b/>
          <w:bCs/>
        </w:rPr>
      </w:pPr>
      <w:r w:rsidRPr="006D41F3">
        <w:rPr>
          <w:b/>
          <w:bCs/>
        </w:rPr>
        <w:t>Karrierebereiche</w:t>
      </w:r>
    </w:p>
    <w:p w14:paraId="16EABAD1" w14:textId="18E4EB42" w:rsidR="006D41F3" w:rsidRPr="006D41F3" w:rsidRDefault="00AD449C" w:rsidP="006D41F3">
      <w:pPr>
        <w:rPr>
          <w:b/>
          <w:bCs/>
        </w:rPr>
      </w:pPr>
      <w:r>
        <w:t>Die Arbeitsbereiche der Absolventinnen und Absolventen der Studiengänge Musik und Darstellende Kunst sind auf der ganzen Welt staatliche oder private Sinfonieorchester, Oper und Ballett, akademische Orchester, kommunal getragene Einrichtungen, Universitäten, Konservatorien, Musikschulen etc.</w:t>
      </w:r>
    </w:p>
    <w:sectPr w:rsidR="006D41F3" w:rsidRPr="006D41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E42"/>
    <w:multiLevelType w:val="hybridMultilevel"/>
    <w:tmpl w:val="AB2A0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106BC"/>
    <w:multiLevelType w:val="hybridMultilevel"/>
    <w:tmpl w:val="15A01C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44A6928"/>
    <w:multiLevelType w:val="hybridMultilevel"/>
    <w:tmpl w:val="C9C4D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161B86"/>
    <w:multiLevelType w:val="hybridMultilevel"/>
    <w:tmpl w:val="2BFCD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161DDC"/>
    <w:multiLevelType w:val="hybridMultilevel"/>
    <w:tmpl w:val="EAFA1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50949DF"/>
    <w:multiLevelType w:val="hybridMultilevel"/>
    <w:tmpl w:val="8690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2265198">
    <w:abstractNumId w:val="3"/>
  </w:num>
  <w:num w:numId="2" w16cid:durableId="1213076397">
    <w:abstractNumId w:val="0"/>
  </w:num>
  <w:num w:numId="3" w16cid:durableId="1134786252">
    <w:abstractNumId w:val="4"/>
  </w:num>
  <w:num w:numId="4" w16cid:durableId="25641109">
    <w:abstractNumId w:val="5"/>
  </w:num>
  <w:num w:numId="5" w16cid:durableId="555893304">
    <w:abstractNumId w:val="2"/>
  </w:num>
  <w:num w:numId="6" w16cid:durableId="84051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BD"/>
    <w:rsid w:val="00013ADB"/>
    <w:rsid w:val="00072EB0"/>
    <w:rsid w:val="00140D8C"/>
    <w:rsid w:val="001D5D79"/>
    <w:rsid w:val="001F7E8D"/>
    <w:rsid w:val="00327D33"/>
    <w:rsid w:val="005A7D1A"/>
    <w:rsid w:val="006B049C"/>
    <w:rsid w:val="006D41F3"/>
    <w:rsid w:val="00743B3D"/>
    <w:rsid w:val="008A3468"/>
    <w:rsid w:val="00A4635B"/>
    <w:rsid w:val="00AD449C"/>
    <w:rsid w:val="00B71BBD"/>
    <w:rsid w:val="00B9084A"/>
    <w:rsid w:val="00C03644"/>
    <w:rsid w:val="00C045DC"/>
    <w:rsid w:val="00CB52EE"/>
    <w:rsid w:val="00DE1AFF"/>
    <w:rsid w:val="00DF35B7"/>
    <w:rsid w:val="00E501E4"/>
    <w:rsid w:val="00EE1857"/>
    <w:rsid w:val="00EF4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17AB"/>
  <w15:chartTrackingRefBased/>
  <w15:docId w15:val="{47E776AE-9C49-4796-8551-BEC1C5CF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Sabine YILDIZ</cp:lastModifiedBy>
  <cp:revision>5</cp:revision>
  <dcterms:created xsi:type="dcterms:W3CDTF">2023-02-14T15:42:00Z</dcterms:created>
  <dcterms:modified xsi:type="dcterms:W3CDTF">2023-02-17T16:37:00Z</dcterms:modified>
</cp:coreProperties>
</file>