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3C4861" w:rsidRPr="00B52631" w:rsidTr="00F768A0">
        <w:tc>
          <w:tcPr>
            <w:tcW w:w="4261" w:type="dxa"/>
            <w:shd w:val="clear" w:color="auto" w:fill="auto"/>
          </w:tcPr>
          <w:p w:rsidR="00FB41AB" w:rsidRPr="00FB41AB" w:rsidRDefault="00FB41AB" w:rsidP="00FB41AB">
            <w:pPr>
              <w:spacing w:line="276" w:lineRule="auto"/>
              <w:jc w:val="both"/>
              <w:rPr>
                <w:b/>
                <w:lang w:val="tr-TR"/>
              </w:rPr>
            </w:pPr>
            <w:r w:rsidRPr="00FB41AB">
              <w:rPr>
                <w:b/>
                <w:lang w:val="tr-TR"/>
              </w:rPr>
              <w:t>NECAT HEPKON SPOR BİLİMLERİ FAKÜLTESİ</w:t>
            </w:r>
          </w:p>
          <w:p w:rsidR="00FB41AB" w:rsidRDefault="00FB41AB" w:rsidP="00FB41AB">
            <w:pPr>
              <w:spacing w:line="276" w:lineRule="auto"/>
              <w:jc w:val="both"/>
              <w:rPr>
                <w:lang w:val="tr-TR"/>
              </w:rPr>
            </w:pPr>
          </w:p>
          <w:p w:rsidR="00732D7E" w:rsidRPr="00FB41AB" w:rsidRDefault="00732D7E" w:rsidP="00FB41AB">
            <w:pPr>
              <w:spacing w:line="276" w:lineRule="auto"/>
              <w:jc w:val="both"/>
              <w:rPr>
                <w:lang w:val="tr-TR"/>
              </w:rPr>
            </w:pPr>
          </w:p>
          <w:p w:rsidR="00FB41AB" w:rsidRPr="00FB41AB" w:rsidRDefault="00FB41AB" w:rsidP="00FB41AB">
            <w:pPr>
              <w:spacing w:line="276" w:lineRule="auto"/>
              <w:jc w:val="both"/>
              <w:rPr>
                <w:b/>
                <w:lang w:val="tr-TR"/>
              </w:rPr>
            </w:pPr>
            <w:r w:rsidRPr="00FB41AB">
              <w:rPr>
                <w:b/>
                <w:lang w:val="tr-TR"/>
              </w:rPr>
              <w:t xml:space="preserve">TARİHÇEMİZ </w:t>
            </w:r>
          </w:p>
          <w:p w:rsidR="00FB41AB" w:rsidRPr="00FB41AB" w:rsidRDefault="00FB41AB" w:rsidP="00FB41AB">
            <w:pPr>
              <w:spacing w:line="276" w:lineRule="auto"/>
              <w:jc w:val="both"/>
              <w:rPr>
                <w:lang w:val="tr-TR"/>
              </w:rPr>
            </w:pPr>
            <w:r w:rsidRPr="00FB41AB">
              <w:rPr>
                <w:lang w:val="tr-TR"/>
              </w:rPr>
              <w:t xml:space="preserve">Necat Hepkon Spor Bilimleri Fakültesi; ilk olarak Spor Bilimleri ve Teknolojisi Yüksekokulu adıyla 2009 yılında Dokuz Eylül Üniversitesi Sağlık Yerleşkesi’nde kurulmuş olup eğitim - öğretime 2010 yılında Beden Eğitimi ve Spor Öğretmenliği Bölümü’ne öğrenci alarak başlamıştır. Ayrıca 2012 - 2013 eğitim - öğretim yılında futbol, hentbol, voleybol, yüzme, atletizm, basketbol ve cimnastik branşlarında Antrenörlük Eğitimi Bölümü’ne de ilk kez öğrenci alınmıştır. Yüksekokul, 2018 yılı itibariyle “Spor Bilimleri Fakültesi” ne dönüşmüştür. Fakültemiz 2020- 2021 öğretim yılı itibariyle Seferihisar Yerleşkesine taşınıp Necat Hepkon Spor Bilimleri Fakültesi adını almıştır. </w:t>
            </w:r>
          </w:p>
          <w:p w:rsidR="000F7F5C" w:rsidRDefault="000F7F5C" w:rsidP="00FB41AB">
            <w:pPr>
              <w:spacing w:line="276" w:lineRule="auto"/>
              <w:jc w:val="both"/>
              <w:rPr>
                <w:b/>
                <w:lang w:val="tr-TR"/>
              </w:rPr>
            </w:pPr>
          </w:p>
          <w:p w:rsidR="000F7F5C" w:rsidRDefault="000F7F5C" w:rsidP="00FB41AB">
            <w:pPr>
              <w:spacing w:line="276" w:lineRule="auto"/>
              <w:jc w:val="both"/>
              <w:rPr>
                <w:b/>
                <w:lang w:val="tr-TR"/>
              </w:rPr>
            </w:pPr>
          </w:p>
          <w:p w:rsidR="000F7F5C" w:rsidRDefault="000F7F5C" w:rsidP="00FB41AB">
            <w:pPr>
              <w:spacing w:line="276" w:lineRule="auto"/>
              <w:jc w:val="both"/>
              <w:rPr>
                <w:b/>
                <w:lang w:val="tr-TR"/>
              </w:rPr>
            </w:pPr>
          </w:p>
          <w:p w:rsidR="00FB41AB" w:rsidRDefault="00FB41AB" w:rsidP="00FB41AB">
            <w:pPr>
              <w:spacing w:line="276" w:lineRule="auto"/>
              <w:jc w:val="both"/>
              <w:rPr>
                <w:b/>
                <w:lang w:val="tr-TR"/>
              </w:rPr>
            </w:pPr>
            <w:r w:rsidRPr="00FB41AB">
              <w:rPr>
                <w:b/>
                <w:lang w:val="tr-TR"/>
              </w:rPr>
              <w:t xml:space="preserve">AMACIMIZ </w:t>
            </w:r>
          </w:p>
          <w:p w:rsidR="00FB41AB" w:rsidRPr="00FB41AB" w:rsidRDefault="00FB41AB" w:rsidP="00FB41AB">
            <w:pPr>
              <w:spacing w:line="276" w:lineRule="auto"/>
              <w:jc w:val="both"/>
              <w:rPr>
                <w:lang w:val="tr-TR"/>
              </w:rPr>
            </w:pPr>
            <w:r w:rsidRPr="00FB41AB">
              <w:rPr>
                <w:lang w:val="tr-TR"/>
              </w:rPr>
              <w:t>Gelişen teknoloji ve diğer bilim dalları ile işbirliği içerisinde günceli takip eden, ulusal ve uluslararası alanda ülkemizi temsil edebilme beceri düzeyine haiz Beden Eğitimi Öğretmeni ve Antrenörler yetiştirmektir. Her iki alan mezunlarını Milli Eğitim bakanlığı ve diğer spora ilişkin tüm kurumlarının vizyonu çerçevesinde ulusal bilincin muhasır medeniyetler seviyesini yakalayan ve üzerine çıkarılması hususunda bilimin ışığı altında yeşermiş donanımlı spor bilimciler olarak yetiştirmektir.</w:t>
            </w:r>
          </w:p>
          <w:p w:rsidR="00FB41AB" w:rsidRPr="00FB41AB" w:rsidRDefault="00FB41AB" w:rsidP="00FB41AB">
            <w:pPr>
              <w:spacing w:line="276" w:lineRule="auto"/>
              <w:jc w:val="both"/>
              <w:rPr>
                <w:lang w:val="tr-TR"/>
              </w:rPr>
            </w:pPr>
          </w:p>
          <w:p w:rsidR="000F7F5C" w:rsidRDefault="000F7F5C" w:rsidP="00FB41AB">
            <w:pPr>
              <w:spacing w:line="276" w:lineRule="auto"/>
              <w:jc w:val="both"/>
              <w:rPr>
                <w:lang w:val="tr-TR"/>
              </w:rPr>
            </w:pPr>
          </w:p>
          <w:p w:rsidR="000F7F5C" w:rsidRDefault="000F7F5C" w:rsidP="00FB41AB">
            <w:pPr>
              <w:spacing w:line="276" w:lineRule="auto"/>
              <w:jc w:val="both"/>
              <w:rPr>
                <w:lang w:val="tr-TR"/>
              </w:rPr>
            </w:pPr>
          </w:p>
          <w:p w:rsidR="000F7F5C" w:rsidRDefault="000F7F5C" w:rsidP="00FB41AB">
            <w:pPr>
              <w:spacing w:line="276" w:lineRule="auto"/>
              <w:jc w:val="both"/>
              <w:rPr>
                <w:lang w:val="tr-TR"/>
              </w:rPr>
            </w:pPr>
          </w:p>
          <w:p w:rsidR="000F7F5C" w:rsidRDefault="000F7F5C" w:rsidP="00FB41AB">
            <w:pPr>
              <w:spacing w:line="276" w:lineRule="auto"/>
              <w:jc w:val="both"/>
              <w:rPr>
                <w:lang w:val="tr-TR"/>
              </w:rPr>
            </w:pPr>
          </w:p>
          <w:p w:rsidR="000F7F5C" w:rsidRDefault="000F7F5C" w:rsidP="00FB41AB">
            <w:pPr>
              <w:spacing w:line="276" w:lineRule="auto"/>
              <w:jc w:val="both"/>
              <w:rPr>
                <w:lang w:val="tr-TR"/>
              </w:rPr>
            </w:pPr>
          </w:p>
          <w:p w:rsidR="000F7F5C" w:rsidRDefault="000F7F5C" w:rsidP="00FB41AB">
            <w:pPr>
              <w:spacing w:line="276" w:lineRule="auto"/>
              <w:jc w:val="both"/>
              <w:rPr>
                <w:lang w:val="tr-TR"/>
              </w:rPr>
            </w:pPr>
          </w:p>
          <w:p w:rsidR="000F7F5C" w:rsidRDefault="000F7F5C" w:rsidP="00FB41AB">
            <w:pPr>
              <w:spacing w:line="276" w:lineRule="auto"/>
              <w:jc w:val="both"/>
              <w:rPr>
                <w:lang w:val="tr-TR"/>
              </w:rPr>
            </w:pPr>
          </w:p>
          <w:p w:rsidR="000F7F5C" w:rsidRDefault="000F7F5C" w:rsidP="00FB41AB">
            <w:pPr>
              <w:spacing w:line="276" w:lineRule="auto"/>
              <w:jc w:val="both"/>
              <w:rPr>
                <w:lang w:val="tr-TR"/>
              </w:rPr>
            </w:pPr>
          </w:p>
          <w:p w:rsidR="000F7F5C" w:rsidRDefault="000F7F5C" w:rsidP="00FB41AB">
            <w:pPr>
              <w:spacing w:line="276" w:lineRule="auto"/>
              <w:jc w:val="both"/>
              <w:rPr>
                <w:lang w:val="tr-TR"/>
              </w:rPr>
            </w:pPr>
          </w:p>
          <w:p w:rsidR="000F7F5C" w:rsidRDefault="000F7F5C" w:rsidP="00FB41AB">
            <w:pPr>
              <w:spacing w:line="276" w:lineRule="auto"/>
              <w:jc w:val="both"/>
              <w:rPr>
                <w:lang w:val="tr-TR"/>
              </w:rPr>
            </w:pPr>
          </w:p>
          <w:p w:rsidR="000F7F5C" w:rsidRDefault="000F7F5C" w:rsidP="00FB41AB">
            <w:pPr>
              <w:spacing w:line="276" w:lineRule="auto"/>
              <w:jc w:val="both"/>
              <w:rPr>
                <w:lang w:val="tr-TR"/>
              </w:rPr>
            </w:pPr>
          </w:p>
          <w:p w:rsidR="00FB41AB" w:rsidRDefault="00FB41AB" w:rsidP="00FB41AB">
            <w:pPr>
              <w:spacing w:line="276" w:lineRule="auto"/>
              <w:jc w:val="both"/>
              <w:rPr>
                <w:lang w:val="tr-TR"/>
              </w:rPr>
            </w:pPr>
            <w:r w:rsidRPr="00FB41AB">
              <w:rPr>
                <w:lang w:val="tr-TR"/>
              </w:rPr>
              <w:t xml:space="preserve">ÖNE ÇIKAN TEKNİK OLANAKLAR: Fakültenin Kullanımına Açık, Dokuz Eylül Üniversitesi’ne Ait Spor Salonu, Yarı Olimpik Yüzme Havuzu, cimnastik Salonu, Kondisyon Salonu, Egzersiz Fizyolojisi Laboratuvarı, Konferans Salonu </w:t>
            </w:r>
          </w:p>
          <w:p w:rsidR="000F7F5C" w:rsidRDefault="000F7F5C" w:rsidP="00FB41AB">
            <w:pPr>
              <w:spacing w:line="276" w:lineRule="auto"/>
              <w:jc w:val="both"/>
              <w:rPr>
                <w:lang w:val="tr-TR"/>
              </w:rPr>
            </w:pPr>
          </w:p>
          <w:p w:rsidR="000F7F5C" w:rsidRPr="00FB41AB" w:rsidRDefault="000F7F5C" w:rsidP="00FB41AB">
            <w:pPr>
              <w:spacing w:line="276" w:lineRule="auto"/>
              <w:jc w:val="both"/>
              <w:rPr>
                <w:lang w:val="tr-TR"/>
              </w:rPr>
            </w:pPr>
          </w:p>
          <w:p w:rsidR="00FB41AB" w:rsidRPr="00FB41AB" w:rsidRDefault="00FB41AB" w:rsidP="00FB41AB">
            <w:pPr>
              <w:spacing w:line="276" w:lineRule="auto"/>
              <w:jc w:val="both"/>
              <w:rPr>
                <w:lang w:val="tr-TR"/>
              </w:rPr>
            </w:pPr>
            <w:r w:rsidRPr="00FB41AB">
              <w:rPr>
                <w:lang w:val="tr-TR"/>
              </w:rPr>
              <w:t>ÖNE ÇIKAN EĞİTİM PROGRAMLARI: Erasmus + ve Farabi Değişim Programları</w:t>
            </w:r>
          </w:p>
          <w:p w:rsidR="00FB41AB" w:rsidRPr="00FB41AB" w:rsidRDefault="00FB41AB" w:rsidP="00FB41AB">
            <w:pPr>
              <w:spacing w:line="276" w:lineRule="auto"/>
              <w:jc w:val="both"/>
              <w:rPr>
                <w:b/>
                <w:lang w:val="tr-TR"/>
              </w:rPr>
            </w:pPr>
            <w:r w:rsidRPr="00FB41AB">
              <w:rPr>
                <w:b/>
                <w:lang w:val="tr-TR"/>
              </w:rPr>
              <w:t xml:space="preserve">BÖLÜMLER İÇİN ÖZEL YETENEK SINAVLARINA BAŞVURU ŞARTLARI (2022 yılı itibariyle) </w:t>
            </w:r>
          </w:p>
          <w:p w:rsidR="00FB41AB" w:rsidRPr="00FB41AB" w:rsidRDefault="00FB41AB" w:rsidP="00FB41AB">
            <w:pPr>
              <w:spacing w:line="276" w:lineRule="auto"/>
              <w:jc w:val="both"/>
              <w:rPr>
                <w:lang w:val="tr-TR"/>
              </w:rPr>
            </w:pPr>
            <w:r w:rsidRPr="00FB41AB">
              <w:rPr>
                <w:lang w:val="tr-TR"/>
              </w:rPr>
              <w:t>• Türkiye Cumhuriyeti (T.C.) vatandaşı olmak. • Konuşma, sağlık ve fiziksel herhangi bir engeli olmamak (engelli öğrenci kontenjanları için 2022 YKS Klavuzuna bakınız).</w:t>
            </w:r>
          </w:p>
          <w:p w:rsidR="00FB41AB" w:rsidRPr="00FB41AB" w:rsidRDefault="00FB41AB" w:rsidP="00FB41AB">
            <w:pPr>
              <w:spacing w:line="276" w:lineRule="auto"/>
              <w:jc w:val="both"/>
              <w:rPr>
                <w:lang w:val="tr-TR"/>
              </w:rPr>
            </w:pPr>
            <w:r w:rsidRPr="00FB41AB">
              <w:rPr>
                <w:lang w:val="tr-TR"/>
              </w:rPr>
              <w:t xml:space="preserve">• Daha önce bir yüksek öğretim kurumundan disiplin nedeniyle çıkarılmış olmamak. </w:t>
            </w:r>
          </w:p>
          <w:p w:rsidR="00FB41AB" w:rsidRDefault="00FB41AB" w:rsidP="00FB41AB">
            <w:pPr>
              <w:spacing w:line="276" w:lineRule="auto"/>
              <w:jc w:val="both"/>
              <w:rPr>
                <w:lang w:val="tr-TR"/>
              </w:rPr>
            </w:pPr>
          </w:p>
          <w:p w:rsidR="000F7F5C" w:rsidRPr="00FB41AB" w:rsidRDefault="000F7F5C" w:rsidP="00FB41AB">
            <w:pPr>
              <w:spacing w:line="276" w:lineRule="auto"/>
              <w:jc w:val="both"/>
              <w:rPr>
                <w:lang w:val="tr-TR"/>
              </w:rPr>
            </w:pPr>
          </w:p>
          <w:p w:rsidR="00FB41AB" w:rsidRPr="00FB41AB" w:rsidRDefault="00FB41AB" w:rsidP="00FB41AB">
            <w:pPr>
              <w:spacing w:line="276" w:lineRule="auto"/>
              <w:jc w:val="both"/>
              <w:rPr>
                <w:b/>
                <w:lang w:val="tr-TR"/>
              </w:rPr>
            </w:pPr>
            <w:r w:rsidRPr="00FB41AB">
              <w:rPr>
                <w:b/>
                <w:lang w:val="tr-TR"/>
              </w:rPr>
              <w:t xml:space="preserve">Engelli Adayların Bölümlere Giriş Süreci </w:t>
            </w:r>
          </w:p>
          <w:p w:rsidR="00FB41AB" w:rsidRPr="00FB41AB" w:rsidRDefault="00FB41AB" w:rsidP="00FB41AB">
            <w:pPr>
              <w:spacing w:line="276" w:lineRule="auto"/>
              <w:jc w:val="both"/>
              <w:rPr>
                <w:lang w:val="tr-TR"/>
              </w:rPr>
            </w:pPr>
            <w:r w:rsidRPr="00FB41AB">
              <w:rPr>
                <w:lang w:val="tr-TR"/>
              </w:rPr>
              <w:t xml:space="preserve">Beden Eğitimi ve Spor Öğretmenliği, Antrenörlük Eğitimi, spor Yöneticiliği bölümlerine, Görme engeli düzeyi B2 ve B3 (B1 hariç), İşitme engellilerden implant işitme cihazı kullananlar, Ortopedik engellilerden kol altı ve diz altı </w:t>
            </w:r>
            <w:r w:rsidRPr="00FB41AB">
              <w:rPr>
                <w:lang w:val="tr-TR"/>
              </w:rPr>
              <w:lastRenderedPageBreak/>
              <w:t xml:space="preserve">ampute olan ve süreğen olan adaylar başvuru yapabilirler. Belgelerin ön kayıt esnasında sisteme yüklenmesi gerekmektedir. Engelli adayların (raporların aslı ile birlikte) engelini belirten, ilgili makamlardan alınmış belge getirmek şartıyla (bölümler belirtilmeli) 2022 TYT’den en az 100 puana ve üzeri puana veya Yükseköğretim Yürütme Kurulu kararı uyarınca ÖSYM Başkanlığı tarafından dönüştürülen 2021 TYT puanına sahip olmaları gerekir. </w:t>
            </w:r>
          </w:p>
          <w:p w:rsidR="00FB41AB" w:rsidRPr="00FB41AB" w:rsidRDefault="00FB41AB" w:rsidP="00FB41AB">
            <w:pPr>
              <w:spacing w:line="276" w:lineRule="auto"/>
              <w:jc w:val="both"/>
              <w:rPr>
                <w:lang w:val="tr-TR"/>
              </w:rPr>
            </w:pPr>
          </w:p>
          <w:p w:rsidR="00FB41AB" w:rsidRPr="00FB41AB" w:rsidRDefault="00FB41AB" w:rsidP="00FB41AB">
            <w:pPr>
              <w:spacing w:line="276" w:lineRule="auto"/>
              <w:jc w:val="both"/>
              <w:rPr>
                <w:b/>
                <w:lang w:val="tr-TR"/>
              </w:rPr>
            </w:pPr>
            <w:r w:rsidRPr="00FB41AB">
              <w:rPr>
                <w:b/>
                <w:lang w:val="tr-TR"/>
              </w:rPr>
              <w:t>Beden Eğitimi ve Spor Öğretmenliği Bölümü</w:t>
            </w:r>
          </w:p>
          <w:p w:rsidR="00FB41AB" w:rsidRPr="00FB41AB" w:rsidRDefault="00FB41AB" w:rsidP="00FB41AB">
            <w:pPr>
              <w:spacing w:line="276" w:lineRule="auto"/>
              <w:jc w:val="both"/>
              <w:rPr>
                <w:lang w:val="tr-TR"/>
              </w:rPr>
            </w:pPr>
            <w:r w:rsidRPr="00FB41AB">
              <w:rPr>
                <w:lang w:val="tr-TR"/>
              </w:rPr>
              <w:t xml:space="preserve">Beden Eğitimi ve Spor Öğretmenliği Programına başvuru yapabilmek için adayların 2022 TYT’de en düşük 800.000 inci başarı sırasına sahip olmaları gerekir. Milli sporcuların (milli sporcu belgesi aslı ile birlikte) milli olduklarını belirten ilgili makamlardan alınmış belge getirmek şartıyla 2022 TYT en düşük 800.000 inci başarı sırasına sahip olmaları gerekir. Liselerin spor alan/kol bölümünden mezun olan adayların 2022 TYT en düşük 800.000 inci başarı sırasına sahip olmaları gerekir. </w:t>
            </w:r>
          </w:p>
          <w:p w:rsidR="00FB41AB" w:rsidRDefault="00FB41AB" w:rsidP="00FB41AB">
            <w:pPr>
              <w:spacing w:line="276" w:lineRule="auto"/>
              <w:jc w:val="both"/>
              <w:rPr>
                <w:lang w:val="tr-TR"/>
              </w:rPr>
            </w:pPr>
          </w:p>
          <w:p w:rsidR="000F7F5C" w:rsidRDefault="000F7F5C" w:rsidP="00FB41AB">
            <w:pPr>
              <w:spacing w:line="276" w:lineRule="auto"/>
              <w:jc w:val="both"/>
              <w:rPr>
                <w:lang w:val="tr-TR"/>
              </w:rPr>
            </w:pPr>
          </w:p>
          <w:p w:rsidR="000F7F5C" w:rsidRDefault="000F7F5C" w:rsidP="00FB41AB">
            <w:pPr>
              <w:spacing w:line="276" w:lineRule="auto"/>
              <w:jc w:val="both"/>
              <w:rPr>
                <w:lang w:val="tr-TR"/>
              </w:rPr>
            </w:pPr>
          </w:p>
          <w:p w:rsidR="000F7F5C" w:rsidRDefault="000F7F5C" w:rsidP="00FB41AB">
            <w:pPr>
              <w:spacing w:line="276" w:lineRule="auto"/>
              <w:jc w:val="both"/>
              <w:rPr>
                <w:lang w:val="tr-TR"/>
              </w:rPr>
            </w:pPr>
          </w:p>
          <w:p w:rsidR="000F7F5C" w:rsidRDefault="000F7F5C" w:rsidP="00FB41AB">
            <w:pPr>
              <w:spacing w:line="276" w:lineRule="auto"/>
              <w:jc w:val="both"/>
              <w:rPr>
                <w:lang w:val="tr-TR"/>
              </w:rPr>
            </w:pPr>
          </w:p>
          <w:p w:rsidR="00FB41AB" w:rsidRPr="00FB41AB" w:rsidRDefault="00FB41AB" w:rsidP="00FB41AB">
            <w:pPr>
              <w:spacing w:line="276" w:lineRule="auto"/>
              <w:jc w:val="both"/>
              <w:rPr>
                <w:b/>
                <w:lang w:val="tr-TR"/>
              </w:rPr>
            </w:pPr>
            <w:r w:rsidRPr="00FB41AB">
              <w:rPr>
                <w:b/>
                <w:lang w:val="tr-TR"/>
              </w:rPr>
              <w:t xml:space="preserve">Antrenörlük Eğitimi Bölümü </w:t>
            </w:r>
          </w:p>
          <w:p w:rsidR="00FB41AB" w:rsidRPr="00FB41AB" w:rsidRDefault="00FB41AB" w:rsidP="00FB41AB">
            <w:pPr>
              <w:spacing w:line="276" w:lineRule="auto"/>
              <w:jc w:val="both"/>
              <w:rPr>
                <w:lang w:val="tr-TR"/>
              </w:rPr>
            </w:pPr>
            <w:r w:rsidRPr="00FB41AB">
              <w:rPr>
                <w:lang w:val="tr-TR"/>
              </w:rPr>
              <w:t xml:space="preserve">Antrenörlük Eğitimi Programına başvuru yapabilmek için adayların 2022 TYT’de en az 150 ve üzeri puana veya Yükseköğretim Yürütme Kurulu kararı uyarınca ÖSYM Başkanlığı tarafından dönüştürülen 2021 TYT puanına sahip olmaları gerekir. Milli sporcuların (milli sporcu belgesi aslı ile birlikte) milli </w:t>
            </w:r>
            <w:r w:rsidRPr="00FB41AB">
              <w:rPr>
                <w:lang w:val="tr-TR"/>
              </w:rPr>
              <w:lastRenderedPageBreak/>
              <w:t>olduklarını belirten ilgili makamlardan alınmış belge getirmek şartıyla 2022 TYT’den en az 100 puana ve üzeri puana veya Yükseköğretim Yürütme Kurulu kararı uyarınca ÖSYM Başkanlığı tarafından dönüştürülen 2021 TYT puanına sahip olmaları gerekir. Liselerin spor alan/ kol bölümünden mezun olan adayların 2022 TYT’den en az 100 puana ve üzeri puana veya Yükseköğretim Yürütme Kurulu kararı uyarınca ÖSYM Başkanlığı tarafından dönüştürülen 2021 TYT puanına sahip olmaları gerekir.</w:t>
            </w:r>
          </w:p>
          <w:p w:rsidR="00FB41AB" w:rsidRDefault="00FB41AB" w:rsidP="00FB41AB">
            <w:pPr>
              <w:spacing w:line="276" w:lineRule="auto"/>
              <w:jc w:val="both"/>
              <w:rPr>
                <w:lang w:val="tr-TR"/>
              </w:rPr>
            </w:pPr>
          </w:p>
          <w:p w:rsidR="00FB41AB" w:rsidRPr="00FB41AB" w:rsidRDefault="00FB41AB" w:rsidP="00FB41AB">
            <w:pPr>
              <w:spacing w:line="276" w:lineRule="auto"/>
              <w:jc w:val="both"/>
              <w:rPr>
                <w:b/>
                <w:lang w:val="tr-TR"/>
              </w:rPr>
            </w:pPr>
            <w:r w:rsidRPr="00FB41AB">
              <w:rPr>
                <w:b/>
                <w:lang w:val="tr-TR"/>
              </w:rPr>
              <w:t xml:space="preserve">Spor Yöneticiliği Bölümü </w:t>
            </w:r>
          </w:p>
          <w:p w:rsidR="00FB41AB" w:rsidRPr="00FB41AB" w:rsidRDefault="00FB41AB" w:rsidP="00FB41AB">
            <w:pPr>
              <w:spacing w:line="276" w:lineRule="auto"/>
              <w:jc w:val="both"/>
              <w:rPr>
                <w:lang w:val="tr-TR"/>
              </w:rPr>
            </w:pPr>
            <w:r w:rsidRPr="00FB41AB">
              <w:rPr>
                <w:lang w:val="tr-TR"/>
              </w:rPr>
              <w:t xml:space="preserve">Spor Yöneticiliği Programına başvuru yapabilmek için adayların 2022 TYT’de en az 150 ve üzeri puana veya Yükseköğretim Yürütme Kurulu kararı uyarınca ÖSYM Başkanlığı tarafından dönüştürülen 2021 TYT puanına sahip olmaları gerekir. Milli sporcuların (milli sporcu belgesi aslı ile birlikte) milli olduklarını belirten ilgili makamlardan alınmış belge getirmek şartıyla 2022 TYT’den en az 100 puana ve üzeri puana veya Yükseköğretim Yürütme Kurulu kararı uyarınca ÖSYM Başkanlığı tarafından dönüştürülen 2021 TYT puanına sahip olmaları gerekir. Liselerin spor alan/kol bölümünden mezun olan adayların 2022 TYT’den en az 100 puana ve üzeri puana veya Yükseköğretim Yürütme Kurulu kararı uyarınca ÖSYM Başkanlığı tarafından dönüştürülen 2021 TYT puanına sahip olmaları gerekir. </w:t>
            </w:r>
          </w:p>
          <w:p w:rsidR="00FB41AB" w:rsidRDefault="00FB41AB" w:rsidP="00FB41AB">
            <w:pPr>
              <w:spacing w:line="276" w:lineRule="auto"/>
              <w:jc w:val="both"/>
              <w:rPr>
                <w:lang w:val="tr-TR"/>
              </w:rPr>
            </w:pPr>
          </w:p>
          <w:p w:rsidR="000F7F5C" w:rsidRDefault="000F7F5C" w:rsidP="00FB41AB">
            <w:pPr>
              <w:spacing w:line="276" w:lineRule="auto"/>
              <w:jc w:val="both"/>
              <w:rPr>
                <w:lang w:val="tr-TR"/>
              </w:rPr>
            </w:pPr>
          </w:p>
          <w:p w:rsidR="000F7F5C" w:rsidRDefault="000F7F5C" w:rsidP="00FB41AB">
            <w:pPr>
              <w:spacing w:line="276" w:lineRule="auto"/>
              <w:jc w:val="both"/>
              <w:rPr>
                <w:lang w:val="tr-TR"/>
              </w:rPr>
            </w:pPr>
          </w:p>
          <w:p w:rsidR="000F7F5C" w:rsidRDefault="000F7F5C" w:rsidP="00FB41AB">
            <w:pPr>
              <w:spacing w:line="276" w:lineRule="auto"/>
              <w:jc w:val="both"/>
              <w:rPr>
                <w:lang w:val="tr-TR"/>
              </w:rPr>
            </w:pPr>
          </w:p>
          <w:p w:rsidR="000F7F5C" w:rsidRDefault="000F7F5C" w:rsidP="00FB41AB">
            <w:pPr>
              <w:spacing w:line="276" w:lineRule="auto"/>
              <w:jc w:val="both"/>
              <w:rPr>
                <w:lang w:val="tr-TR"/>
              </w:rPr>
            </w:pPr>
          </w:p>
          <w:p w:rsidR="000F7F5C" w:rsidRDefault="000F7F5C" w:rsidP="00FB41AB">
            <w:pPr>
              <w:spacing w:line="276" w:lineRule="auto"/>
              <w:jc w:val="both"/>
              <w:rPr>
                <w:lang w:val="tr-TR"/>
              </w:rPr>
            </w:pPr>
          </w:p>
          <w:p w:rsidR="00FB41AB" w:rsidRPr="00FB41AB" w:rsidRDefault="00FB41AB" w:rsidP="00FB41AB">
            <w:pPr>
              <w:spacing w:line="276" w:lineRule="auto"/>
              <w:jc w:val="both"/>
              <w:rPr>
                <w:b/>
                <w:lang w:val="tr-TR"/>
              </w:rPr>
            </w:pPr>
            <w:r w:rsidRPr="00FB41AB">
              <w:rPr>
                <w:b/>
                <w:lang w:val="tr-TR"/>
              </w:rPr>
              <w:lastRenderedPageBreak/>
              <w:t>BEDEN EĞİTİMİ VE SPOR ÖĞRETMENLİĞİ BÖLÜMÜ</w:t>
            </w:r>
          </w:p>
          <w:p w:rsidR="00FB41AB" w:rsidRPr="00FB41AB" w:rsidRDefault="00FB41AB" w:rsidP="00FB41AB">
            <w:pPr>
              <w:spacing w:line="276" w:lineRule="auto"/>
              <w:jc w:val="both"/>
              <w:rPr>
                <w:lang w:val="tr-TR"/>
              </w:rPr>
            </w:pPr>
            <w:r w:rsidRPr="00FB41AB">
              <w:rPr>
                <w:lang w:val="tr-TR"/>
              </w:rPr>
              <w:t xml:space="preserve"> Beden Eğitimi ve Spor Öğretmenliği Bölümü’nün amacı, insanın fizyolojik ve psikolojik kapasitesini sporda en yüksek verim elde edebilmek üzere yönlendirebilen ve kapasiteyi geliştirici teknikleri uygulayabilen sporcuları ve spor eğiticilerini yetiştirmektir. Beden Eğitimi ve Spor Öğretmenliği Bölümü’nde Türkçe dilinde eğitim verilmektedir. Ders geçme sistemi ile eğitim öğretim yapılır. Bağıl not değerlendirme sistemi uygulanır. </w:t>
            </w:r>
          </w:p>
          <w:p w:rsidR="00FB41AB" w:rsidRPr="00FB41AB" w:rsidRDefault="00FB41AB" w:rsidP="00FB41AB">
            <w:pPr>
              <w:spacing w:line="276" w:lineRule="auto"/>
              <w:jc w:val="both"/>
              <w:rPr>
                <w:b/>
                <w:lang w:val="tr-TR"/>
              </w:rPr>
            </w:pPr>
            <w:r w:rsidRPr="00FB41AB">
              <w:rPr>
                <w:b/>
                <w:lang w:val="tr-TR"/>
              </w:rPr>
              <w:t xml:space="preserve">Bölüme Giriş Süreci </w:t>
            </w:r>
          </w:p>
          <w:p w:rsidR="00FB41AB" w:rsidRDefault="00FB41AB" w:rsidP="00FB41AB">
            <w:pPr>
              <w:spacing w:line="276" w:lineRule="auto"/>
              <w:jc w:val="both"/>
              <w:rPr>
                <w:lang w:val="tr-TR"/>
              </w:rPr>
            </w:pPr>
            <w:r w:rsidRPr="00FB41AB">
              <w:rPr>
                <w:lang w:val="tr-TR"/>
              </w:rPr>
              <w:t xml:space="preserve">Spor Bilimleri Fakültesi olarak her yıl özel yetenek sınavı ile öğrenci alımı gerçekleştirilmektedir. 2022-2023 öğretim yılı için Beden Eğitimi ve Spor Öğretmenliği Bölümüne öğrenci alınacaktır. 2022-2023 öğretim yılına ait öğrenci alım kılavuzlarımızı Necat Hepkon Spor Bilimleri Fakültesi internet sitesinden inceleyebilirsiniz. </w:t>
            </w:r>
          </w:p>
          <w:p w:rsidR="000F7F5C" w:rsidRDefault="000F7F5C" w:rsidP="00FB41AB">
            <w:pPr>
              <w:spacing w:line="276" w:lineRule="auto"/>
              <w:jc w:val="both"/>
              <w:rPr>
                <w:lang w:val="tr-TR"/>
              </w:rPr>
            </w:pPr>
          </w:p>
          <w:p w:rsidR="000F7F5C" w:rsidRDefault="000F7F5C" w:rsidP="00FB41AB">
            <w:pPr>
              <w:spacing w:line="276" w:lineRule="auto"/>
              <w:jc w:val="both"/>
              <w:rPr>
                <w:lang w:val="tr-TR"/>
              </w:rPr>
            </w:pPr>
          </w:p>
          <w:p w:rsidR="000F7F5C" w:rsidRPr="00FB41AB" w:rsidRDefault="000F7F5C" w:rsidP="00FB41AB">
            <w:pPr>
              <w:spacing w:line="276" w:lineRule="auto"/>
              <w:jc w:val="both"/>
              <w:rPr>
                <w:lang w:val="tr-TR"/>
              </w:rPr>
            </w:pPr>
          </w:p>
          <w:p w:rsidR="00FB41AB" w:rsidRPr="00FB41AB" w:rsidRDefault="00FB41AB" w:rsidP="00FB41AB">
            <w:pPr>
              <w:spacing w:line="276" w:lineRule="auto"/>
              <w:jc w:val="both"/>
              <w:rPr>
                <w:b/>
                <w:lang w:val="tr-TR"/>
              </w:rPr>
            </w:pPr>
            <w:r w:rsidRPr="00FB41AB">
              <w:rPr>
                <w:b/>
                <w:lang w:val="tr-TR"/>
              </w:rPr>
              <w:t xml:space="preserve">Sınav Sonuçlarının Değerlendirilmesi </w:t>
            </w:r>
          </w:p>
          <w:p w:rsidR="00FB41AB" w:rsidRDefault="00FB41AB" w:rsidP="00FB41AB">
            <w:pPr>
              <w:spacing w:line="276" w:lineRule="auto"/>
              <w:jc w:val="both"/>
              <w:rPr>
                <w:lang w:val="tr-TR"/>
              </w:rPr>
            </w:pPr>
            <w:r w:rsidRPr="00FB41AB">
              <w:rPr>
                <w:lang w:val="tr-TR"/>
              </w:rPr>
              <w:t>Her adayın elde ettiği toplam puanları, sınav komisyonu tarafından sınav değerlendirme komisyonuna iletildikten sonra her adayın standart puanı ve yerleştirme puanı ÖSYM kitapçığında belirtilen formül ile hesaplanarak ilan edilir.</w:t>
            </w:r>
          </w:p>
          <w:p w:rsidR="000F7F5C" w:rsidRDefault="000F7F5C" w:rsidP="00FB41AB">
            <w:pPr>
              <w:spacing w:line="276" w:lineRule="auto"/>
              <w:jc w:val="both"/>
              <w:rPr>
                <w:lang w:val="tr-TR"/>
              </w:rPr>
            </w:pPr>
          </w:p>
          <w:p w:rsidR="00FB41AB" w:rsidRPr="00A129EB" w:rsidRDefault="00FB41AB" w:rsidP="00FB41AB">
            <w:pPr>
              <w:spacing w:line="276" w:lineRule="auto"/>
              <w:jc w:val="both"/>
              <w:rPr>
                <w:b/>
                <w:lang w:val="tr-TR"/>
              </w:rPr>
            </w:pPr>
            <w:r w:rsidRPr="00A129EB">
              <w:rPr>
                <w:b/>
                <w:lang w:val="tr-TR"/>
              </w:rPr>
              <w:t>Kariyer Alanları</w:t>
            </w:r>
          </w:p>
          <w:p w:rsidR="00FB41AB" w:rsidRPr="00FB41AB" w:rsidRDefault="00FB41AB" w:rsidP="00FB41AB">
            <w:pPr>
              <w:spacing w:line="276" w:lineRule="auto"/>
              <w:jc w:val="both"/>
              <w:rPr>
                <w:lang w:val="tr-TR"/>
              </w:rPr>
            </w:pPr>
            <w:r w:rsidRPr="00FB41AB">
              <w:rPr>
                <w:lang w:val="tr-TR"/>
              </w:rPr>
              <w:t xml:space="preserve">Bu bölümümüzden mezun olan öğretmen adayları başta Milli Eğitim Bakanlığına bağlı okullarda, Özel teşebbüsle kurulan eğitim kurumlarında ve spor ile ilişkili tüm kurum ve kuruluşlarda görev </w:t>
            </w:r>
            <w:r w:rsidRPr="00FB41AB">
              <w:rPr>
                <w:lang w:val="tr-TR"/>
              </w:rPr>
              <w:lastRenderedPageBreak/>
              <w:t>alabilmektedir. Ayrıca kurum kültürümüzün bir parçası olarak başarılı olarak mezun olan öğrenciler Spor Bilimleri temel alanına bağlı lisansüstü programlarda üniversitelerin ilgili bölümlerinde Bilim Uzmanı veya Öğretim Elemanı adayı olarak yetiştirilmektedir.</w:t>
            </w:r>
          </w:p>
          <w:p w:rsidR="00FB41AB" w:rsidRDefault="00FB41AB" w:rsidP="00FB41AB">
            <w:pPr>
              <w:spacing w:line="276" w:lineRule="auto"/>
              <w:jc w:val="both"/>
              <w:rPr>
                <w:lang w:val="tr-TR"/>
              </w:rPr>
            </w:pPr>
          </w:p>
          <w:p w:rsidR="000F7F5C" w:rsidRDefault="000F7F5C" w:rsidP="00FB41AB">
            <w:pPr>
              <w:spacing w:line="276" w:lineRule="auto"/>
              <w:jc w:val="both"/>
              <w:rPr>
                <w:lang w:val="tr-TR"/>
              </w:rPr>
            </w:pPr>
          </w:p>
          <w:p w:rsidR="00FB41AB" w:rsidRPr="00FB41AB" w:rsidRDefault="00FB41AB" w:rsidP="00FB41AB">
            <w:pPr>
              <w:spacing w:line="276" w:lineRule="auto"/>
              <w:jc w:val="both"/>
              <w:rPr>
                <w:b/>
                <w:lang w:val="tr-TR"/>
              </w:rPr>
            </w:pPr>
            <w:r w:rsidRPr="00FB41AB">
              <w:rPr>
                <w:b/>
                <w:lang w:val="tr-TR"/>
              </w:rPr>
              <w:t xml:space="preserve">ANTRENÖRLÜK EĞİTİMİ BÖLÜMÜ </w:t>
            </w:r>
          </w:p>
          <w:p w:rsidR="00FB41AB" w:rsidRDefault="00FB41AB" w:rsidP="00FB41AB">
            <w:pPr>
              <w:spacing w:line="276" w:lineRule="auto"/>
              <w:jc w:val="both"/>
              <w:rPr>
                <w:lang w:val="tr-TR"/>
              </w:rPr>
            </w:pPr>
            <w:r w:rsidRPr="00FB41AB">
              <w:rPr>
                <w:lang w:val="tr-TR"/>
              </w:rPr>
              <w:t xml:space="preserve">Antrenörlük Eğitimi Bölümü’nün amacı, seçilen spor dalında uzman, insanları seven, iletişim becerisi yüksek, dışa dönük, öz disiplini gelişmiş, yeniliklere açık, yaratıcı, kendine bağlı grubu yönetip yönlendirebilecek liderlik özelliklerine sahip kişiler yetiştirmektir. Antrenörlük Eğitimi Bölümü’nde Türkçe dilinde eğitim verilmektedir. Ders geçme sistemi ile eğitim öğretim yapılır. Bağıl not değerlendirme sistemi uygulanır. </w:t>
            </w:r>
          </w:p>
          <w:p w:rsidR="000F7F5C" w:rsidRPr="00FB41AB" w:rsidRDefault="000F7F5C" w:rsidP="00FB41AB">
            <w:pPr>
              <w:spacing w:line="276" w:lineRule="auto"/>
              <w:jc w:val="both"/>
              <w:rPr>
                <w:lang w:val="tr-TR"/>
              </w:rPr>
            </w:pPr>
          </w:p>
          <w:p w:rsidR="00FB41AB" w:rsidRPr="00FB41AB" w:rsidRDefault="00FB41AB" w:rsidP="00FB41AB">
            <w:pPr>
              <w:spacing w:line="276" w:lineRule="auto"/>
              <w:jc w:val="both"/>
              <w:rPr>
                <w:b/>
                <w:lang w:val="tr-TR"/>
              </w:rPr>
            </w:pPr>
            <w:r w:rsidRPr="00FB41AB">
              <w:rPr>
                <w:b/>
                <w:lang w:val="tr-TR"/>
              </w:rPr>
              <w:t xml:space="preserve">Bölüme Giriş Süreci </w:t>
            </w:r>
          </w:p>
          <w:p w:rsidR="00FB41AB" w:rsidRDefault="00FB41AB" w:rsidP="00FB41AB">
            <w:pPr>
              <w:spacing w:line="276" w:lineRule="auto"/>
              <w:jc w:val="both"/>
              <w:rPr>
                <w:lang w:val="tr-TR"/>
              </w:rPr>
            </w:pPr>
            <w:r w:rsidRPr="00FB41AB">
              <w:rPr>
                <w:lang w:val="tr-TR"/>
              </w:rPr>
              <w:t>Necat Hepkon Spor Bilimleri Fakültesi olarak her yıl özel yetenek sınavı ile öğrenci alımı gerçekleştirilmektedir. 2022- 2023 öğretim yılı için Antrenörlük Eğitimi Bölümüne öğrenci alınacaktır. 2022-2023 öğretim yılına ait öğrenci alım kılavuzlarımızı Necat Hepkon Spor Bilimleri Fakültesi internet sitesinden inceleyebilirsiniz.</w:t>
            </w:r>
          </w:p>
          <w:p w:rsidR="000F7F5C" w:rsidRDefault="000F7F5C" w:rsidP="00FB41AB">
            <w:pPr>
              <w:spacing w:line="276" w:lineRule="auto"/>
              <w:jc w:val="both"/>
              <w:rPr>
                <w:lang w:val="tr-TR"/>
              </w:rPr>
            </w:pPr>
          </w:p>
          <w:p w:rsidR="00FB41AB" w:rsidRPr="00FB41AB" w:rsidRDefault="00FB41AB" w:rsidP="00FB41AB">
            <w:pPr>
              <w:spacing w:line="276" w:lineRule="auto"/>
              <w:jc w:val="both"/>
              <w:rPr>
                <w:b/>
                <w:lang w:val="tr-TR"/>
              </w:rPr>
            </w:pPr>
            <w:r w:rsidRPr="00FB41AB">
              <w:rPr>
                <w:lang w:val="tr-TR"/>
              </w:rPr>
              <w:t xml:space="preserve"> </w:t>
            </w:r>
            <w:r w:rsidRPr="00FB41AB">
              <w:rPr>
                <w:b/>
                <w:lang w:val="tr-TR"/>
              </w:rPr>
              <w:t xml:space="preserve">Sınav Sonuçlarının Değerlendirilmesi </w:t>
            </w:r>
          </w:p>
          <w:p w:rsidR="00FB41AB" w:rsidRDefault="00FB41AB" w:rsidP="00FB41AB">
            <w:pPr>
              <w:spacing w:line="276" w:lineRule="auto"/>
              <w:jc w:val="both"/>
              <w:rPr>
                <w:lang w:val="tr-TR"/>
              </w:rPr>
            </w:pPr>
            <w:r w:rsidRPr="00FB41AB">
              <w:rPr>
                <w:lang w:val="tr-TR"/>
              </w:rPr>
              <w:t>Her adayın elde ettiği toplam puanları, sınav komisyonu tarafından sınav değerlendirme komisyonuna iletildikten sonra her adayın standart puanı ve yerleştirme puanı ÖSYM kitapçığında belirtilen formül ile hesaplanarak ilan edilir.</w:t>
            </w:r>
          </w:p>
          <w:p w:rsidR="00FB41AB" w:rsidRPr="007C1F5D" w:rsidRDefault="00FB41AB" w:rsidP="00FB41AB">
            <w:pPr>
              <w:spacing w:line="276" w:lineRule="auto"/>
              <w:jc w:val="both"/>
              <w:rPr>
                <w:b/>
                <w:lang w:val="tr-TR"/>
              </w:rPr>
            </w:pPr>
            <w:r w:rsidRPr="007C1F5D">
              <w:rPr>
                <w:b/>
                <w:lang w:val="tr-TR"/>
              </w:rPr>
              <w:lastRenderedPageBreak/>
              <w:t>Kariyer Alanları</w:t>
            </w:r>
          </w:p>
          <w:p w:rsidR="00FB41AB" w:rsidRDefault="00FB41AB" w:rsidP="00FB41AB">
            <w:pPr>
              <w:spacing w:line="276" w:lineRule="auto"/>
              <w:jc w:val="both"/>
              <w:rPr>
                <w:lang w:val="tr-TR"/>
              </w:rPr>
            </w:pPr>
            <w:proofErr w:type="gramStart"/>
            <w:r w:rsidRPr="00FB41AB">
              <w:rPr>
                <w:lang w:val="tr-TR"/>
              </w:rPr>
              <w:t>Antrenörlük Eğitimi Bölümü mezunları, Gençlik ve Spor Genel Müdürlüğü’ne bağlı il ve ilçe müdürlüklerinde kadrolu olarak; özel ve resmi okullarda, özel ve resmi kurum ve kuruluşlara bağlı spor kulüplerinde, amatör ve profesyonel liglerdeki spor kulüplerinde, üniversitelerde, sporcu eğitim merkezlerinde, özel spor kurslarında sözleşmeli, kadrolu olarak amatör veya profesyonel statüde görev alabilmektedirler.</w:t>
            </w:r>
            <w:proofErr w:type="gramEnd"/>
          </w:p>
          <w:p w:rsidR="00FB41AB" w:rsidRPr="00FB41AB" w:rsidRDefault="00FB41AB" w:rsidP="00FB41AB">
            <w:pPr>
              <w:spacing w:line="276" w:lineRule="auto"/>
              <w:jc w:val="both"/>
              <w:rPr>
                <w:lang w:val="tr-TR"/>
              </w:rPr>
            </w:pPr>
          </w:p>
          <w:p w:rsidR="00FB41AB" w:rsidRPr="00FB41AB" w:rsidRDefault="00FB41AB" w:rsidP="00FB41AB">
            <w:pPr>
              <w:spacing w:line="276" w:lineRule="auto"/>
              <w:jc w:val="both"/>
              <w:rPr>
                <w:b/>
                <w:lang w:val="tr-TR"/>
              </w:rPr>
            </w:pPr>
            <w:r w:rsidRPr="00FB41AB">
              <w:rPr>
                <w:b/>
                <w:lang w:val="tr-TR"/>
              </w:rPr>
              <w:t xml:space="preserve">REKREASYON BÖLÜMÜ </w:t>
            </w:r>
          </w:p>
          <w:p w:rsidR="00FB41AB" w:rsidRDefault="00FB41AB" w:rsidP="00FB41AB">
            <w:pPr>
              <w:spacing w:line="276" w:lineRule="auto"/>
              <w:jc w:val="both"/>
              <w:rPr>
                <w:lang w:val="tr-TR"/>
              </w:rPr>
            </w:pPr>
            <w:r w:rsidRPr="00FB41AB">
              <w:rPr>
                <w:lang w:val="tr-TR"/>
              </w:rPr>
              <w:t xml:space="preserve">Ülkemizde rekreasyon alandaki eksikliklerin giderilmesi ve gelişmelerin takip edilmesine katkı sağlamak için hem kamu hem de özel sektörde spor ve rekreasyon kuruluşlarında istihdam edilebilecek gerekli bilgi, beceri ve deneyime sahip rekreasyon uzmanlarının yetiştirilmesi amaçlanmaktadır. Bunun yanında, engelliler, çocuklar, kadınlar ve yaşlılar gibi özellikli gruplar için fiziksel aktiviteyi temel alan rekreasyon hizmetlerinin planlanmasında, bu hizmetlerin yönetilmesinde ve bireylere yaygınlaştırılmasında rekreasyon liderleri yetiştirmeyi amaçlamaktadır. Bölümden mezun olan bireyler gerçekleştirdikleri rekratif faaliyetler ile bireylerin fizyolojik, psikolojik ve sosyal gelişimine katkıda bulunabilecektir. Rekreasyon Bölümü’nde Türkçe dilinde eğitim verilmektedir. Ders geçme sistemi ile eğitim öğretim yapılır. Bağıl not değerlendirme sistemi uygulanır. </w:t>
            </w:r>
          </w:p>
          <w:p w:rsidR="000F7F5C" w:rsidRDefault="000F7F5C" w:rsidP="00FB41AB">
            <w:pPr>
              <w:spacing w:line="276" w:lineRule="auto"/>
              <w:jc w:val="both"/>
              <w:rPr>
                <w:lang w:val="tr-TR"/>
              </w:rPr>
            </w:pPr>
          </w:p>
          <w:p w:rsidR="000F7F5C" w:rsidRPr="00FB41AB" w:rsidRDefault="000F7F5C" w:rsidP="00FB41AB">
            <w:pPr>
              <w:spacing w:line="276" w:lineRule="auto"/>
              <w:jc w:val="both"/>
              <w:rPr>
                <w:lang w:val="tr-TR"/>
              </w:rPr>
            </w:pPr>
          </w:p>
          <w:p w:rsidR="00FB41AB" w:rsidRPr="00FB41AB" w:rsidRDefault="00FB41AB" w:rsidP="00FB41AB">
            <w:pPr>
              <w:spacing w:line="276" w:lineRule="auto"/>
              <w:jc w:val="both"/>
              <w:rPr>
                <w:b/>
                <w:lang w:val="tr-TR"/>
              </w:rPr>
            </w:pPr>
            <w:r w:rsidRPr="00FB41AB">
              <w:rPr>
                <w:b/>
                <w:lang w:val="tr-TR"/>
              </w:rPr>
              <w:t xml:space="preserve">Rekreasyon/Bölüme giriş süreci </w:t>
            </w:r>
          </w:p>
          <w:p w:rsidR="00FB41AB" w:rsidRDefault="00FB41AB" w:rsidP="00FB41AB">
            <w:pPr>
              <w:spacing w:line="276" w:lineRule="auto"/>
              <w:jc w:val="both"/>
              <w:rPr>
                <w:lang w:val="tr-TR"/>
              </w:rPr>
            </w:pPr>
            <w:r w:rsidRPr="00FB41AB">
              <w:rPr>
                <w:lang w:val="tr-TR"/>
              </w:rPr>
              <w:lastRenderedPageBreak/>
              <w:t>Bu programa kabul edilebilmek için lise veya muadili bir eğitimi tamamlayarak diplomaya sahip olmak ve Temel Yeterlilik Testi (TYT) yeterli puan almış olmak gerekmektedir. Programa Yükseköğretim Kurulu tarafından belirlenen puan türüne ve esaslara göre öğrenci kabul edilir. Daha sonraki yıllarda programa kabul edilebilmek için lise veya muadili bir eğitimi tamamlayarak diplomaya sahip olmak, Temel Yeterlilik Testi (TYT) Sınavında yeterli puan almış olmak ve fakülte tarafından yapılacak özel yetenek sınavından yeterli puan almış olmak gerekmez.</w:t>
            </w:r>
          </w:p>
          <w:p w:rsidR="000F7F5C" w:rsidRDefault="000F7F5C" w:rsidP="00FB41AB">
            <w:pPr>
              <w:spacing w:line="276" w:lineRule="auto"/>
              <w:jc w:val="both"/>
              <w:rPr>
                <w:lang w:val="tr-TR"/>
              </w:rPr>
            </w:pPr>
          </w:p>
          <w:p w:rsidR="00FB41AB" w:rsidRPr="00D94F56" w:rsidRDefault="00FB41AB" w:rsidP="00FB41AB">
            <w:pPr>
              <w:spacing w:line="276" w:lineRule="auto"/>
              <w:jc w:val="both"/>
              <w:rPr>
                <w:b/>
                <w:lang w:val="tr-TR"/>
              </w:rPr>
            </w:pPr>
            <w:r w:rsidRPr="00D94F56">
              <w:rPr>
                <w:b/>
                <w:lang w:val="tr-TR"/>
              </w:rPr>
              <w:t>Kariyer Alanları</w:t>
            </w:r>
          </w:p>
          <w:p w:rsidR="00FB41AB" w:rsidRPr="00FB41AB" w:rsidRDefault="00FB41AB" w:rsidP="00FB41AB">
            <w:pPr>
              <w:spacing w:line="276" w:lineRule="auto"/>
              <w:jc w:val="both"/>
              <w:rPr>
                <w:lang w:val="tr-TR"/>
              </w:rPr>
            </w:pPr>
            <w:r w:rsidRPr="00FB41AB">
              <w:rPr>
                <w:lang w:val="tr-TR"/>
              </w:rPr>
              <w:t xml:space="preserve">Rekreasyon Bölümü mezunları, Eğitim merkezlerinde: Üniversitelerde, Özel eğitim merkezlerinde, Spor tesislerinde, Üretim sektörlerinin hizmet sunum alanlarında (Endüstriyel </w:t>
            </w:r>
            <w:proofErr w:type="gramStart"/>
            <w:r w:rsidRPr="00FB41AB">
              <w:rPr>
                <w:lang w:val="tr-TR"/>
              </w:rPr>
              <w:t>rekreasyon</w:t>
            </w:r>
            <w:proofErr w:type="gramEnd"/>
            <w:r w:rsidRPr="00FB41AB">
              <w:rPr>
                <w:lang w:val="tr-TR"/>
              </w:rPr>
              <w:t>), Yerel yönetimlerde (belediyeler), Gençlik Spor Genel Müdürlüğü bünyesinde (Gençlik kampları) ve Sosyal tesislerde, Sağlık merkezlerinde: Rehabilitasyon merkezlerinde, Fizik tedavi merkezlerinde, Onkoloji servislerinde, Sosyal ağırlama ve hizmet alanlarında, Türk Silahlı Kuvvetlerinde, SGK’da, Sigorta şirketlerinde, Ulusal ve Uluslararası Sağlık Kuruluşlarında, Konaklama işletmelerinde: Sosyal tesislerde, Dinlenme tesislerinde, Huzur evlerinde, Tatil köylerinde, Sosyal hizmetlerde, Çocuk rekreasyon aktivitelerinde, Spor ve rekreasyon aktivitelerinde, Sosyo-kültürel rekreasyon aktivitelerinde, Animasyon işletmelerinde, Turizm işletmelerinde, Seyahat acentelerinde istihdam edilebilirler.</w:t>
            </w:r>
          </w:p>
          <w:p w:rsidR="00FB41AB" w:rsidRDefault="00FB41AB" w:rsidP="00FB41AB">
            <w:pPr>
              <w:spacing w:line="276" w:lineRule="auto"/>
              <w:jc w:val="both"/>
              <w:rPr>
                <w:lang w:val="tr-TR"/>
              </w:rPr>
            </w:pPr>
          </w:p>
          <w:p w:rsidR="000F7F5C" w:rsidRDefault="000F7F5C" w:rsidP="00FB41AB">
            <w:pPr>
              <w:spacing w:line="276" w:lineRule="auto"/>
              <w:jc w:val="both"/>
              <w:rPr>
                <w:lang w:val="tr-TR"/>
              </w:rPr>
            </w:pPr>
          </w:p>
          <w:p w:rsidR="000F7F5C" w:rsidRDefault="000F7F5C" w:rsidP="00FB41AB">
            <w:pPr>
              <w:spacing w:line="276" w:lineRule="auto"/>
              <w:jc w:val="both"/>
              <w:rPr>
                <w:lang w:val="tr-TR"/>
              </w:rPr>
            </w:pPr>
          </w:p>
          <w:p w:rsidR="00FB41AB" w:rsidRPr="00FB41AB" w:rsidRDefault="00FB41AB" w:rsidP="00FB41AB">
            <w:pPr>
              <w:spacing w:line="276" w:lineRule="auto"/>
              <w:jc w:val="both"/>
              <w:rPr>
                <w:b/>
                <w:lang w:val="tr-TR"/>
              </w:rPr>
            </w:pPr>
            <w:r w:rsidRPr="00FB41AB">
              <w:rPr>
                <w:b/>
                <w:lang w:val="tr-TR"/>
              </w:rPr>
              <w:t xml:space="preserve">SPOR YÖNETİCİLİĞİ BÖLÜMÜ </w:t>
            </w:r>
          </w:p>
          <w:p w:rsidR="00FB41AB" w:rsidRDefault="00FB41AB" w:rsidP="00FB41AB">
            <w:pPr>
              <w:spacing w:line="276" w:lineRule="auto"/>
              <w:jc w:val="both"/>
              <w:rPr>
                <w:lang w:val="tr-TR"/>
              </w:rPr>
            </w:pPr>
            <w:r w:rsidRPr="00FB41AB">
              <w:rPr>
                <w:lang w:val="tr-TR"/>
              </w:rPr>
              <w:t xml:space="preserve">Günümüzde, spor yapmış ve sporun sorunlarını yakından bilen, yetişmiş insanlara büyük gereksinim duyulduğu bir gerçektir. Ülkemizin sporla ilgili değişik birim ve kademelerinde yöneticilik eğitim-öğretimi görmüş olanlar spor yöneticiliği kapsamında birçok alanda görev alabilirler. </w:t>
            </w:r>
          </w:p>
          <w:p w:rsidR="000F7F5C" w:rsidRPr="00FB41AB" w:rsidRDefault="000F7F5C" w:rsidP="00FB41AB">
            <w:pPr>
              <w:spacing w:line="276" w:lineRule="auto"/>
              <w:jc w:val="both"/>
              <w:rPr>
                <w:lang w:val="tr-TR"/>
              </w:rPr>
            </w:pPr>
          </w:p>
          <w:p w:rsidR="00FB41AB" w:rsidRPr="00FB41AB" w:rsidRDefault="00FB41AB" w:rsidP="00FB41AB">
            <w:pPr>
              <w:spacing w:line="276" w:lineRule="auto"/>
              <w:jc w:val="both"/>
              <w:rPr>
                <w:b/>
                <w:lang w:val="tr-TR"/>
              </w:rPr>
            </w:pPr>
            <w:r w:rsidRPr="00FB41AB">
              <w:rPr>
                <w:b/>
                <w:lang w:val="tr-TR"/>
              </w:rPr>
              <w:t xml:space="preserve">Bölüme Giriş Süreci </w:t>
            </w:r>
          </w:p>
          <w:p w:rsidR="00FB41AB" w:rsidRDefault="00FB41AB" w:rsidP="00FB41AB">
            <w:pPr>
              <w:spacing w:line="276" w:lineRule="auto"/>
              <w:jc w:val="both"/>
              <w:rPr>
                <w:lang w:val="tr-TR"/>
              </w:rPr>
            </w:pPr>
            <w:r w:rsidRPr="00FB41AB">
              <w:rPr>
                <w:lang w:val="tr-TR"/>
              </w:rPr>
              <w:t>Necat Hepkon Spor Bilimleri Fakültesi olarak her yıl özel yetenek sınavı ile öğrenci alımı gerçekleştirilmektedir. 2022– 2023 öğretim yılı için Spor Yöneticiliği Bölümüne öğrenci alınacaktır. 2022– 2023 öğretim yılına ait öğrenci alım kılavuzlarımızı Necat Hepkon Spor Bilimleri Fakültesi internet sitesinden inceleyebilirsiniz. Sınav Sonuçlarının Değerlendirilmesi Her adayın elde ettiği toplam puanları, sınav komisyonu tarafından sınav değerlendirme komisyonuna iletildikten sonra her adayın standart puanı ve yerleştirme puanı ÖSYM kitapçığında belirtilen formül ile hesaplanarak ilan edilir.</w:t>
            </w:r>
          </w:p>
          <w:p w:rsidR="009F2A3B" w:rsidRDefault="009F2A3B" w:rsidP="00FB41AB">
            <w:pPr>
              <w:spacing w:line="276" w:lineRule="auto"/>
              <w:jc w:val="both"/>
              <w:rPr>
                <w:lang w:val="tr-TR"/>
              </w:rPr>
            </w:pPr>
          </w:p>
          <w:p w:rsidR="00FB41AB" w:rsidRPr="00972C80" w:rsidRDefault="00FB41AB" w:rsidP="00FB41AB">
            <w:pPr>
              <w:spacing w:line="276" w:lineRule="auto"/>
              <w:jc w:val="both"/>
              <w:rPr>
                <w:b/>
                <w:lang w:val="tr-TR"/>
              </w:rPr>
            </w:pPr>
            <w:r w:rsidRPr="00972C80">
              <w:rPr>
                <w:b/>
                <w:lang w:val="tr-TR"/>
              </w:rPr>
              <w:t>Kariyer Alanları</w:t>
            </w:r>
          </w:p>
          <w:p w:rsidR="00FB41AB" w:rsidRPr="00FB41AB" w:rsidRDefault="00FB41AB" w:rsidP="00FB41AB">
            <w:pPr>
              <w:spacing w:line="276" w:lineRule="auto"/>
              <w:jc w:val="both"/>
              <w:rPr>
                <w:lang w:val="tr-TR"/>
              </w:rPr>
            </w:pPr>
            <w:proofErr w:type="gramStart"/>
            <w:r w:rsidRPr="00FB41AB">
              <w:rPr>
                <w:lang w:val="tr-TR"/>
              </w:rPr>
              <w:t xml:space="preserve">Kamu kurum ve kuruluşlarında merkez ve taşra örgütlerinde, - Amatör ve profesyonel spor kulüpleri idari yapısı içinde, Ülkemiz turistik otel, motel ve işletmelerinde, serbest zamanı değerlendirme, spor organizasyonları, düzenleme ve animasyon hizmetlerini yürütmek üzere, Özel spor salonları kuruluşlarında ve işletilmesinde, “Sağlıklı </w:t>
            </w:r>
            <w:r w:rsidRPr="00FB41AB">
              <w:rPr>
                <w:lang w:val="tr-TR"/>
              </w:rPr>
              <w:lastRenderedPageBreak/>
              <w:t>Yaşam” adıyla toplumsal yaşamımızda yer alan faaliyetlerin organizasyon ve uygulamalarında, Beş yüzden fazla işçi ve memur çalıştıran özel ve kamu kuruluşlarında ve yerel yönetimlerin ilgili kadrolarında yönetici olarak, herhangi bir birimin sportif faaliyetlerinin organizasyon ve uygulamalarında görev alabileceklerdir.</w:t>
            </w:r>
            <w:proofErr w:type="gramEnd"/>
          </w:p>
          <w:p w:rsidR="00FB41AB" w:rsidRPr="00FB41AB" w:rsidRDefault="00FB41AB" w:rsidP="00FB41AB">
            <w:pPr>
              <w:spacing w:line="276" w:lineRule="auto"/>
              <w:jc w:val="both"/>
              <w:rPr>
                <w:lang w:val="tr-TR"/>
              </w:rPr>
            </w:pPr>
          </w:p>
          <w:p w:rsidR="00FB41AB" w:rsidRPr="00FB41AB" w:rsidRDefault="00FB41AB" w:rsidP="00FB41AB">
            <w:pPr>
              <w:spacing w:line="276" w:lineRule="auto"/>
              <w:jc w:val="both"/>
              <w:rPr>
                <w:lang w:val="tr-TR"/>
              </w:rPr>
            </w:pPr>
          </w:p>
          <w:p w:rsidR="003C4861" w:rsidRPr="00FB41AB" w:rsidRDefault="003C4861" w:rsidP="00FB41AB">
            <w:pPr>
              <w:tabs>
                <w:tab w:val="left" w:pos="3315"/>
              </w:tabs>
              <w:spacing w:line="276" w:lineRule="auto"/>
              <w:jc w:val="both"/>
              <w:rPr>
                <w:rFonts w:eastAsia="Calibri"/>
                <w:b/>
                <w:lang w:val="tr-TR"/>
              </w:rPr>
            </w:pPr>
          </w:p>
          <w:p w:rsidR="003C4861" w:rsidRPr="00FB41AB" w:rsidRDefault="003C4861" w:rsidP="00FB41AB">
            <w:pPr>
              <w:tabs>
                <w:tab w:val="left" w:pos="3315"/>
              </w:tabs>
              <w:spacing w:line="276" w:lineRule="auto"/>
              <w:jc w:val="both"/>
              <w:rPr>
                <w:rFonts w:eastAsia="Calibri"/>
                <w:b/>
                <w:lang w:val="tr-TR"/>
              </w:rPr>
            </w:pPr>
          </w:p>
          <w:p w:rsidR="003C4861" w:rsidRPr="00FB41AB" w:rsidRDefault="003C4861" w:rsidP="00FB41AB">
            <w:pPr>
              <w:tabs>
                <w:tab w:val="left" w:pos="3315"/>
              </w:tabs>
              <w:spacing w:line="276" w:lineRule="auto"/>
              <w:jc w:val="both"/>
              <w:rPr>
                <w:rFonts w:eastAsia="Calibri"/>
                <w:b/>
                <w:lang w:val="tr-TR"/>
              </w:rPr>
            </w:pPr>
          </w:p>
          <w:p w:rsidR="003C4861" w:rsidRPr="00FB41AB" w:rsidRDefault="003C4861" w:rsidP="00FB41AB">
            <w:pPr>
              <w:tabs>
                <w:tab w:val="left" w:pos="3315"/>
              </w:tabs>
              <w:spacing w:line="276" w:lineRule="auto"/>
              <w:jc w:val="both"/>
              <w:rPr>
                <w:rFonts w:eastAsia="Calibri"/>
                <w:b/>
                <w:lang w:val="tr-TR"/>
              </w:rPr>
            </w:pPr>
          </w:p>
          <w:p w:rsidR="003C4861" w:rsidRPr="00FB41AB" w:rsidRDefault="003C4861" w:rsidP="00FB41AB">
            <w:pPr>
              <w:tabs>
                <w:tab w:val="left" w:pos="3315"/>
              </w:tabs>
              <w:spacing w:line="276" w:lineRule="auto"/>
              <w:jc w:val="both"/>
              <w:rPr>
                <w:lang w:val="tr-TR"/>
              </w:rPr>
            </w:pPr>
          </w:p>
        </w:tc>
        <w:tc>
          <w:tcPr>
            <w:tcW w:w="4261" w:type="dxa"/>
            <w:shd w:val="clear" w:color="auto" w:fill="auto"/>
          </w:tcPr>
          <w:p w:rsidR="00FB41AB" w:rsidRPr="00FB41AB" w:rsidRDefault="00FB41AB" w:rsidP="00FB41AB">
            <w:pPr>
              <w:spacing w:line="276" w:lineRule="auto"/>
              <w:jc w:val="both"/>
              <w:rPr>
                <w:b/>
                <w:lang w:val="ru-RU"/>
              </w:rPr>
            </w:pPr>
            <w:r w:rsidRPr="00FB41AB">
              <w:rPr>
                <w:b/>
                <w:lang w:val="ru-RU"/>
              </w:rPr>
              <w:lastRenderedPageBreak/>
              <w:t>ФАКУЛЬТЕТ СПОРТИВНЫХ НАУК ИМЕНИ НЕДЖАТА ХЕПКОНА</w:t>
            </w:r>
          </w:p>
          <w:p w:rsidR="00FB41AB" w:rsidRPr="00FB41AB" w:rsidRDefault="00FB41AB" w:rsidP="00FB41AB">
            <w:pPr>
              <w:spacing w:line="276" w:lineRule="auto"/>
              <w:jc w:val="both"/>
              <w:rPr>
                <w:b/>
                <w:lang w:val="ru-RU"/>
              </w:rPr>
            </w:pPr>
          </w:p>
          <w:p w:rsidR="00FB41AB" w:rsidRPr="00FB41AB" w:rsidRDefault="00F408F5" w:rsidP="00FB41AB">
            <w:pPr>
              <w:spacing w:line="276" w:lineRule="auto"/>
              <w:jc w:val="both"/>
              <w:rPr>
                <w:b/>
                <w:lang w:val="ru-RU"/>
              </w:rPr>
            </w:pPr>
            <w:r w:rsidRPr="00FB41AB">
              <w:rPr>
                <w:b/>
                <w:lang w:val="ru-RU"/>
              </w:rPr>
              <w:t>Наша история</w:t>
            </w:r>
          </w:p>
          <w:p w:rsidR="00FB41AB" w:rsidRPr="00FB41AB" w:rsidRDefault="00FB41AB" w:rsidP="00FB41AB">
            <w:pPr>
              <w:spacing w:line="276" w:lineRule="auto"/>
              <w:jc w:val="both"/>
              <w:rPr>
                <w:lang w:val="ru-RU"/>
              </w:rPr>
            </w:pPr>
            <w:r w:rsidRPr="00FB41AB">
              <w:rPr>
                <w:lang w:val="ru-RU"/>
              </w:rPr>
              <w:t xml:space="preserve">История факультета началась в 2009 году. Первоначально это была </w:t>
            </w:r>
            <w:r w:rsidR="00B83870">
              <w:rPr>
                <w:lang w:val="ru-RU"/>
              </w:rPr>
              <w:t>В</w:t>
            </w:r>
            <w:r w:rsidRPr="00FB41AB">
              <w:rPr>
                <w:lang w:val="ru-RU"/>
              </w:rPr>
              <w:t>ысшая школа спортивных наук и технологий, расположенная в оздоровительном корпусе Университета Докуз Эйлюль. В 2010 году был проведен первый набор студентов на отделение физического воспитания и спорта. В</w:t>
            </w:r>
            <w:r w:rsidR="00F408F5">
              <w:rPr>
                <w:lang w:val="ru-RU"/>
              </w:rPr>
              <w:t xml:space="preserve"> </w:t>
            </w:r>
            <w:r w:rsidRPr="00FB41AB">
              <w:rPr>
                <w:lang w:val="ru-RU"/>
              </w:rPr>
              <w:t xml:space="preserve">2012-2013 учебном году студенты были приняты на отделение тренерской подготовки по таким видам спорта как футбол, гандбол, волейбол, плавание, легкая атлетика, баскетбол и гимнастика. С 2018 года учебное заведение было преобразовано в “Факультет спортивных наук”. С 2020 – 2021 учебного года факультет располагается в </w:t>
            </w:r>
            <w:r w:rsidR="00B83870">
              <w:rPr>
                <w:lang w:val="ru-RU"/>
              </w:rPr>
              <w:t xml:space="preserve">районе </w:t>
            </w:r>
            <w:r w:rsidRPr="00FB41AB">
              <w:rPr>
                <w:lang w:val="ru-RU"/>
              </w:rPr>
              <w:t>Сеферихисар и называется «Факультет спортивных наук имени Неджата Хепкона».</w:t>
            </w:r>
          </w:p>
          <w:p w:rsidR="00FB41AB" w:rsidRPr="00FB41AB" w:rsidRDefault="00FB41AB" w:rsidP="00FB41AB">
            <w:pPr>
              <w:spacing w:line="276" w:lineRule="auto"/>
              <w:jc w:val="both"/>
              <w:rPr>
                <w:lang w:val="ru-RU"/>
              </w:rPr>
            </w:pPr>
          </w:p>
          <w:p w:rsidR="00FB41AB" w:rsidRPr="00FB41AB" w:rsidRDefault="009C7EB8" w:rsidP="00FB41AB">
            <w:pPr>
              <w:spacing w:line="276" w:lineRule="auto"/>
              <w:jc w:val="both"/>
              <w:rPr>
                <w:b/>
                <w:lang w:val="ru-RU"/>
              </w:rPr>
            </w:pPr>
            <w:r w:rsidRPr="00FB41AB">
              <w:rPr>
                <w:b/>
                <w:lang w:val="ru-RU"/>
              </w:rPr>
              <w:t>Наша цель</w:t>
            </w:r>
          </w:p>
          <w:p w:rsidR="00FB41AB" w:rsidRPr="00FB41AB" w:rsidRDefault="00FB41AB" w:rsidP="00FB41AB">
            <w:pPr>
              <w:spacing w:line="276" w:lineRule="auto"/>
              <w:jc w:val="both"/>
              <w:rPr>
                <w:color w:val="333333"/>
                <w:lang w:val="ru-RU"/>
              </w:rPr>
            </w:pPr>
            <w:r w:rsidRPr="00FB41AB">
              <w:rPr>
                <w:lang w:val="ru-RU"/>
              </w:rPr>
              <w:t xml:space="preserve">Цель обучения заключается в подготовке квалифицированных учителей и тренеров по физическому воспитанию, которые смогут работать </w:t>
            </w:r>
            <w:r w:rsidRPr="00FB41AB">
              <w:rPr>
                <w:color w:val="333333"/>
                <w:lang w:val="ru-RU"/>
              </w:rPr>
              <w:t>в инновационной социальной сфере физической культуры и спорта</w:t>
            </w:r>
            <w:r w:rsidRPr="00FB41AB">
              <w:rPr>
                <w:lang w:val="ru-RU"/>
              </w:rPr>
              <w:t xml:space="preserve"> и достойно представлять страну на национальной и международной арене. Формирование таких качеств у студентов как </w:t>
            </w:r>
            <w:r w:rsidRPr="00FB41AB">
              <w:rPr>
                <w:color w:val="222222"/>
                <w:shd w:val="clear" w:color="auto" w:fill="FFFFFF"/>
                <w:lang w:val="ru-RU"/>
              </w:rPr>
              <w:t xml:space="preserve">чувство ответственности, самостоятельность в принятии решений, проявление инициативы, толерантность, способность успешной социализации в обществе, умение использовать </w:t>
            </w:r>
            <w:r w:rsidRPr="00FB41AB">
              <w:rPr>
                <w:color w:val="222222"/>
                <w:shd w:val="clear" w:color="auto" w:fill="FFFFFF"/>
                <w:lang w:val="ru-RU"/>
              </w:rPr>
              <w:lastRenderedPageBreak/>
              <w:t>разнообразные формы физической культуры и спорта в повседневной жизни для сохранения и укрепления своего здоровья и здоровья своих близких</w:t>
            </w:r>
            <w:r w:rsidR="009C7EB8">
              <w:rPr>
                <w:color w:val="222222"/>
                <w:shd w:val="clear" w:color="auto" w:fill="FFFFFF"/>
                <w:lang w:val="ru-RU"/>
              </w:rPr>
              <w:t xml:space="preserve">, </w:t>
            </w:r>
            <w:r w:rsidRPr="00FB41AB">
              <w:rPr>
                <w:color w:val="222222"/>
                <w:shd w:val="clear" w:color="auto" w:fill="FFFFFF"/>
                <w:lang w:val="ru-RU"/>
              </w:rPr>
              <w:t xml:space="preserve">подготовить </w:t>
            </w:r>
            <w:r w:rsidRPr="00FB41AB">
              <w:rPr>
                <w:color w:val="333333"/>
                <w:lang w:val="ru-RU"/>
              </w:rPr>
              <w:t>конкурентоспособных специалистов в сфере физического воспитания, физической культуры, массового спорта, и спортивной подготовки</w:t>
            </w:r>
            <w:r w:rsidRPr="00FB41AB">
              <w:rPr>
                <w:color w:val="222222"/>
                <w:shd w:val="clear" w:color="auto" w:fill="FFFFFF"/>
                <w:lang w:val="ru-RU"/>
              </w:rPr>
              <w:t>.</w:t>
            </w:r>
          </w:p>
          <w:p w:rsidR="000F7F5C" w:rsidRDefault="000F7F5C" w:rsidP="00FB41AB">
            <w:pPr>
              <w:spacing w:line="276" w:lineRule="auto"/>
              <w:jc w:val="both"/>
              <w:rPr>
                <w:b/>
                <w:lang w:val="ru-RU"/>
              </w:rPr>
            </w:pPr>
          </w:p>
          <w:p w:rsidR="00FB41AB" w:rsidRPr="00FB41AB" w:rsidRDefault="00950C8D" w:rsidP="00FB41AB">
            <w:pPr>
              <w:spacing w:line="276" w:lineRule="auto"/>
              <w:jc w:val="both"/>
              <w:rPr>
                <w:b/>
                <w:lang w:val="ru-RU"/>
              </w:rPr>
            </w:pPr>
            <w:r w:rsidRPr="00FB41AB">
              <w:rPr>
                <w:b/>
                <w:lang w:val="ru-RU"/>
              </w:rPr>
              <w:t xml:space="preserve">Предоставляемые технические </w:t>
            </w:r>
            <w:r>
              <w:rPr>
                <w:b/>
                <w:lang w:val="tr-TR"/>
              </w:rPr>
              <w:t xml:space="preserve"> </w:t>
            </w:r>
            <w:r>
              <w:rPr>
                <w:b/>
                <w:lang w:val="ru-RU"/>
              </w:rPr>
              <w:t>возможности</w:t>
            </w:r>
            <w:r w:rsidR="00FB41AB" w:rsidRPr="00FB41AB">
              <w:rPr>
                <w:b/>
                <w:lang w:val="ru-RU"/>
              </w:rPr>
              <w:t xml:space="preserve">: </w:t>
            </w:r>
          </w:p>
          <w:p w:rsidR="00FB41AB" w:rsidRPr="00FB41AB" w:rsidRDefault="00950C8D" w:rsidP="00FB41AB">
            <w:pPr>
              <w:spacing w:line="276" w:lineRule="auto"/>
              <w:jc w:val="both"/>
              <w:rPr>
                <w:lang w:val="ru-RU"/>
              </w:rPr>
            </w:pPr>
            <w:r>
              <w:rPr>
                <w:lang w:val="ru-RU"/>
              </w:rPr>
              <w:t>С</w:t>
            </w:r>
            <w:r w:rsidR="00FB41AB" w:rsidRPr="00FB41AB">
              <w:rPr>
                <w:lang w:val="ru-RU"/>
              </w:rPr>
              <w:t xml:space="preserve">портивный зал, полуолимпийский бассейн, зал физической подготовки, лаборатория физиологии </w:t>
            </w:r>
            <w:r w:rsidR="00986FF0">
              <w:rPr>
                <w:lang w:val="ru-RU"/>
              </w:rPr>
              <w:t xml:space="preserve">физических </w:t>
            </w:r>
            <w:r w:rsidR="00FB41AB" w:rsidRPr="00FB41AB">
              <w:rPr>
                <w:lang w:val="ru-RU"/>
              </w:rPr>
              <w:t>упражнений, конференц-зал.</w:t>
            </w:r>
          </w:p>
          <w:p w:rsidR="00FB41AB" w:rsidRPr="00FB41AB" w:rsidRDefault="00FB41AB" w:rsidP="00FB41AB">
            <w:pPr>
              <w:spacing w:line="276" w:lineRule="auto"/>
              <w:jc w:val="both"/>
              <w:rPr>
                <w:lang w:val="ru-RU"/>
              </w:rPr>
            </w:pPr>
          </w:p>
          <w:p w:rsidR="00FB41AB" w:rsidRPr="00FB41AB" w:rsidRDefault="00950C8D" w:rsidP="00FB41AB">
            <w:pPr>
              <w:spacing w:line="276" w:lineRule="auto"/>
              <w:jc w:val="both"/>
              <w:rPr>
                <w:b/>
                <w:lang w:val="ru-RU"/>
              </w:rPr>
            </w:pPr>
            <w:r w:rsidRPr="00FB41AB">
              <w:rPr>
                <w:b/>
                <w:lang w:val="ru-RU"/>
              </w:rPr>
              <w:t xml:space="preserve">Образовательные программы: </w:t>
            </w:r>
          </w:p>
          <w:p w:rsidR="00FB41AB" w:rsidRPr="00FB41AB" w:rsidRDefault="00FB41AB" w:rsidP="00FB41AB">
            <w:pPr>
              <w:spacing w:line="276" w:lineRule="auto"/>
              <w:jc w:val="both"/>
              <w:rPr>
                <w:lang w:val="ru-RU"/>
              </w:rPr>
            </w:pPr>
            <w:r w:rsidRPr="00FB41AB">
              <w:rPr>
                <w:lang w:val="ru-RU"/>
              </w:rPr>
              <w:t xml:space="preserve">Программы академической мобильности </w:t>
            </w:r>
            <w:r w:rsidRPr="00FB41AB">
              <w:t>Erasmus</w:t>
            </w:r>
            <w:r w:rsidRPr="00FB41AB">
              <w:rPr>
                <w:lang w:val="ru-RU"/>
              </w:rPr>
              <w:t xml:space="preserve">+ и </w:t>
            </w:r>
            <w:r w:rsidRPr="00FB41AB">
              <w:t>Farabi</w:t>
            </w:r>
          </w:p>
          <w:p w:rsidR="00FB41AB" w:rsidRPr="00FB41AB" w:rsidRDefault="00FB41AB" w:rsidP="00FB41AB">
            <w:pPr>
              <w:spacing w:line="276" w:lineRule="auto"/>
              <w:jc w:val="both"/>
              <w:rPr>
                <w:lang w:val="ru-RU"/>
              </w:rPr>
            </w:pPr>
          </w:p>
          <w:p w:rsidR="00FB41AB" w:rsidRPr="00FB41AB" w:rsidRDefault="00950C8D" w:rsidP="00FB41AB">
            <w:pPr>
              <w:spacing w:line="276" w:lineRule="auto"/>
              <w:jc w:val="both"/>
              <w:rPr>
                <w:b/>
                <w:lang w:val="ru-RU"/>
              </w:rPr>
            </w:pPr>
            <w:r w:rsidRPr="00FB41AB">
              <w:rPr>
                <w:b/>
                <w:lang w:val="ru-RU"/>
              </w:rPr>
              <w:t xml:space="preserve">Требования к подаче заявки на специальные экзамены по профпригодности </w:t>
            </w:r>
            <w:r w:rsidR="00FB41AB" w:rsidRPr="00FB41AB">
              <w:rPr>
                <w:b/>
                <w:lang w:val="ru-RU"/>
              </w:rPr>
              <w:t>(по состоянию на 2022 год)</w:t>
            </w:r>
          </w:p>
          <w:p w:rsidR="00FB41AB" w:rsidRPr="00FB41AB" w:rsidRDefault="00FB41AB" w:rsidP="00FB41AB">
            <w:pPr>
              <w:spacing w:line="276" w:lineRule="auto"/>
              <w:jc w:val="both"/>
              <w:rPr>
                <w:lang w:val="ru-RU"/>
              </w:rPr>
            </w:pPr>
            <w:r w:rsidRPr="00FB41AB">
              <w:rPr>
                <w:lang w:val="ru-RU"/>
              </w:rPr>
              <w:t>• Гражданство Турецкой Республики</w:t>
            </w:r>
          </w:p>
          <w:p w:rsidR="00FB41AB" w:rsidRPr="00FB41AB" w:rsidRDefault="00FB41AB" w:rsidP="00FB41AB">
            <w:pPr>
              <w:spacing w:line="276" w:lineRule="auto"/>
              <w:jc w:val="both"/>
              <w:rPr>
                <w:lang w:val="ru-RU"/>
              </w:rPr>
            </w:pPr>
            <w:r w:rsidRPr="00FB41AB">
              <w:rPr>
                <w:lang w:val="ru-RU"/>
              </w:rPr>
              <w:t xml:space="preserve">• Отсутствие каких-либо нарушений речи или физических недостатков (см. Руководящие принципы </w:t>
            </w:r>
            <w:r w:rsidRPr="00FB41AB">
              <w:t>YKS</w:t>
            </w:r>
            <w:r w:rsidRPr="00FB41AB">
              <w:rPr>
                <w:lang w:val="ru-RU"/>
              </w:rPr>
              <w:t xml:space="preserve"> 2022 года в отношении квот для студентов с ограниченными возможностями).</w:t>
            </w:r>
          </w:p>
          <w:p w:rsidR="00FB41AB" w:rsidRPr="00FB41AB" w:rsidRDefault="00FB41AB" w:rsidP="00FB41AB">
            <w:pPr>
              <w:spacing w:line="276" w:lineRule="auto"/>
              <w:jc w:val="both"/>
              <w:rPr>
                <w:lang w:val="ru-RU"/>
              </w:rPr>
            </w:pPr>
            <w:r w:rsidRPr="00FB41AB">
              <w:rPr>
                <w:lang w:val="ru-RU"/>
              </w:rPr>
              <w:t>• Отсутствие ранее отчислений из вуза по дисциплинарным причинам.</w:t>
            </w:r>
          </w:p>
          <w:p w:rsidR="00FB41AB" w:rsidRPr="00FB41AB" w:rsidRDefault="00FB41AB" w:rsidP="00FB41AB">
            <w:pPr>
              <w:spacing w:line="276" w:lineRule="auto"/>
              <w:jc w:val="both"/>
              <w:rPr>
                <w:lang w:val="ru-RU"/>
              </w:rPr>
            </w:pPr>
          </w:p>
          <w:p w:rsidR="00FB41AB" w:rsidRPr="00FB41AB" w:rsidRDefault="00950C8D" w:rsidP="00FB41AB">
            <w:pPr>
              <w:spacing w:line="276" w:lineRule="auto"/>
              <w:jc w:val="both"/>
              <w:rPr>
                <w:b/>
                <w:lang w:val="ru-RU"/>
              </w:rPr>
            </w:pPr>
            <w:r w:rsidRPr="00FB41AB">
              <w:rPr>
                <w:b/>
                <w:lang w:val="ru-RU"/>
              </w:rPr>
              <w:t>Правила приема для абитуриентов с ограниченными возможностями</w:t>
            </w:r>
          </w:p>
          <w:p w:rsidR="00971F5F" w:rsidRDefault="00FB41AB" w:rsidP="00FB41AB">
            <w:pPr>
              <w:spacing w:line="276" w:lineRule="auto"/>
              <w:jc w:val="both"/>
              <w:rPr>
                <w:lang w:val="ru-RU"/>
              </w:rPr>
            </w:pPr>
            <w:r w:rsidRPr="00FB41AB">
              <w:rPr>
                <w:lang w:val="ru-RU"/>
              </w:rPr>
              <w:t>Абитуриенты с нарушением зрения В2 и В3 (за исключением B1), слабослышащие, пользующиеся имплантационными слуховыми аппаратами, ампутированны</w:t>
            </w:r>
            <w:r w:rsidR="00456ED5">
              <w:rPr>
                <w:lang w:val="ru-RU"/>
              </w:rPr>
              <w:t>ми</w:t>
            </w:r>
            <w:r w:rsidRPr="00FB41AB">
              <w:rPr>
                <w:lang w:val="ru-RU"/>
              </w:rPr>
              <w:t xml:space="preserve"> конечност</w:t>
            </w:r>
            <w:r w:rsidR="00456ED5">
              <w:rPr>
                <w:lang w:val="ru-RU"/>
              </w:rPr>
              <w:t>ями</w:t>
            </w:r>
            <w:r w:rsidRPr="00FB41AB">
              <w:rPr>
                <w:lang w:val="ru-RU"/>
              </w:rPr>
              <w:t xml:space="preserve"> и ортопедически</w:t>
            </w:r>
            <w:r w:rsidR="00456ED5">
              <w:rPr>
                <w:lang w:val="ru-RU"/>
              </w:rPr>
              <w:t>ми</w:t>
            </w:r>
            <w:r w:rsidRPr="00FB41AB">
              <w:rPr>
                <w:lang w:val="ru-RU"/>
              </w:rPr>
              <w:t xml:space="preserve"> </w:t>
            </w:r>
            <w:r w:rsidRPr="00FB41AB">
              <w:rPr>
                <w:lang w:val="ru-RU"/>
              </w:rPr>
              <w:lastRenderedPageBreak/>
              <w:t>нарушения</w:t>
            </w:r>
            <w:r w:rsidR="00456ED5">
              <w:rPr>
                <w:lang w:val="ru-RU"/>
              </w:rPr>
              <w:t>ми</w:t>
            </w:r>
            <w:r w:rsidRPr="00FB41AB">
              <w:rPr>
                <w:lang w:val="ru-RU"/>
              </w:rPr>
              <w:t xml:space="preserve"> могут подавать документы на отделения физического воспитания и спорта, тренерской подготовки, спортивного менеджмента. Документы необходимо загрузить в систему во время предварительной регистрации. Абитуриенты должны иметь оценку не менее 100 баллов или выше по шкале </w:t>
            </w:r>
            <w:r w:rsidRPr="00FB41AB">
              <w:t>TYT</w:t>
            </w:r>
            <w:r w:rsidRPr="00FB41AB">
              <w:rPr>
                <w:lang w:val="ru-RU"/>
              </w:rPr>
              <w:t xml:space="preserve"> 2022 или </w:t>
            </w:r>
            <w:r w:rsidRPr="00FB41AB">
              <w:t>TYT</w:t>
            </w:r>
            <w:r w:rsidRPr="00FB41AB">
              <w:rPr>
                <w:lang w:val="ru-RU"/>
              </w:rPr>
              <w:t xml:space="preserve"> 2021 года, </w:t>
            </w:r>
            <w:r w:rsidR="00971F5F">
              <w:rPr>
                <w:lang w:val="ru-RU"/>
              </w:rPr>
              <w:t>а так же</w:t>
            </w:r>
          </w:p>
          <w:p w:rsidR="00FB41AB" w:rsidRPr="00FB41AB" w:rsidRDefault="00971F5F" w:rsidP="00FB41AB">
            <w:pPr>
              <w:spacing w:line="276" w:lineRule="auto"/>
              <w:jc w:val="both"/>
              <w:rPr>
                <w:lang w:val="ru-RU"/>
              </w:rPr>
            </w:pPr>
            <w:r>
              <w:rPr>
                <w:lang w:val="ru-RU"/>
              </w:rPr>
              <w:t xml:space="preserve">документ </w:t>
            </w:r>
            <w:r w:rsidR="00FB41AB" w:rsidRPr="00FB41AB">
              <w:rPr>
                <w:lang w:val="ru-RU"/>
              </w:rPr>
              <w:t>подтверждающ</w:t>
            </w:r>
            <w:r>
              <w:rPr>
                <w:lang w:val="ru-RU"/>
              </w:rPr>
              <w:t>ий</w:t>
            </w:r>
            <w:r w:rsidR="00FB41AB" w:rsidRPr="00FB41AB">
              <w:rPr>
                <w:lang w:val="ru-RU"/>
              </w:rPr>
              <w:t xml:space="preserve"> инвалидность.</w:t>
            </w:r>
          </w:p>
          <w:p w:rsidR="00FB41AB" w:rsidRPr="00FB41AB" w:rsidRDefault="00FB41AB" w:rsidP="00FB41AB">
            <w:pPr>
              <w:spacing w:line="276" w:lineRule="auto"/>
              <w:jc w:val="both"/>
              <w:rPr>
                <w:lang w:val="ru-RU"/>
              </w:rPr>
            </w:pPr>
          </w:p>
          <w:p w:rsidR="00FB41AB" w:rsidRPr="00FB41AB" w:rsidRDefault="00FB41AB" w:rsidP="00FB41AB">
            <w:pPr>
              <w:spacing w:line="276" w:lineRule="auto"/>
              <w:jc w:val="both"/>
              <w:rPr>
                <w:b/>
                <w:lang w:val="ru-RU"/>
              </w:rPr>
            </w:pPr>
            <w:r w:rsidRPr="00FB41AB">
              <w:rPr>
                <w:b/>
                <w:lang w:val="ru-RU"/>
              </w:rPr>
              <w:t>ОТДЕЛЕНИЕ «ФИЗИЧЕСКОЕ ВОСПИТАНИЕ И СПОРТ»</w:t>
            </w:r>
          </w:p>
          <w:p w:rsidR="00FB41AB" w:rsidRPr="00FB41AB" w:rsidRDefault="00FB41AB" w:rsidP="00FB41AB">
            <w:pPr>
              <w:spacing w:line="276" w:lineRule="auto"/>
              <w:jc w:val="both"/>
              <w:rPr>
                <w:lang w:val="ru-RU"/>
              </w:rPr>
            </w:pPr>
            <w:r w:rsidRPr="00FB41AB">
              <w:rPr>
                <w:lang w:val="ru-RU"/>
              </w:rPr>
              <w:t xml:space="preserve">Для того, чтобы подать заявку на </w:t>
            </w:r>
            <w:r w:rsidR="000936DD" w:rsidRPr="00FB41AB">
              <w:rPr>
                <w:lang w:val="ru-RU"/>
              </w:rPr>
              <w:t>обучени</w:t>
            </w:r>
            <w:r w:rsidR="000936DD">
              <w:rPr>
                <w:lang w:val="ru-RU"/>
              </w:rPr>
              <w:t xml:space="preserve">е </w:t>
            </w:r>
            <w:r w:rsidRPr="00FB41AB">
              <w:rPr>
                <w:lang w:val="ru-RU"/>
              </w:rPr>
              <w:t xml:space="preserve">в программе, абитуриенты должны иметь минимальный рейтинг </w:t>
            </w:r>
            <w:r w:rsidR="000936DD" w:rsidRPr="00FB41AB">
              <w:rPr>
                <w:lang w:val="ru-RU"/>
              </w:rPr>
              <w:t>800.000</w:t>
            </w:r>
            <w:r w:rsidR="000936DD">
              <w:rPr>
                <w:lang w:val="ru-RU"/>
              </w:rPr>
              <w:t xml:space="preserve"> во вступительных экзаменах </w:t>
            </w:r>
            <w:r w:rsidR="000936DD" w:rsidRPr="00FB41AB">
              <w:rPr>
                <w:lang w:val="ru-RU"/>
              </w:rPr>
              <w:t>TYT</w:t>
            </w:r>
            <w:r w:rsidR="000936DD">
              <w:rPr>
                <w:lang w:val="ru-RU"/>
              </w:rPr>
              <w:t xml:space="preserve"> </w:t>
            </w:r>
            <w:r w:rsidR="000936DD" w:rsidRPr="00FB41AB">
              <w:rPr>
                <w:lang w:val="ru-RU"/>
              </w:rPr>
              <w:t>2022 года</w:t>
            </w:r>
            <w:r w:rsidRPr="00FB41AB">
              <w:rPr>
                <w:lang w:val="ru-RU"/>
              </w:rPr>
              <w:t xml:space="preserve">. Спортсмены национального уровня должны иметь не менее 800.000 рейтинга в 2022 году при условии, что они предоставят документ из соответствующих органов, подтверждающий, что они являются спортсменами национального уровня. Кандидаты, окончившие спортивные школы, должны иметь минимальный рейтинг достижений 800.000 в </w:t>
            </w:r>
            <w:r w:rsidR="000936DD" w:rsidRPr="00FB41AB">
              <w:rPr>
                <w:lang w:val="tr-TR"/>
              </w:rPr>
              <w:t xml:space="preserve">TYT </w:t>
            </w:r>
            <w:r w:rsidRPr="00FB41AB">
              <w:rPr>
                <w:lang w:val="ru-RU"/>
              </w:rPr>
              <w:t>2022 году.</w:t>
            </w:r>
          </w:p>
          <w:p w:rsidR="00FB41AB" w:rsidRPr="00FB41AB" w:rsidRDefault="00FB41AB" w:rsidP="00FB41AB">
            <w:pPr>
              <w:spacing w:line="276" w:lineRule="auto"/>
              <w:jc w:val="both"/>
              <w:rPr>
                <w:lang w:val="ru-RU"/>
              </w:rPr>
            </w:pPr>
          </w:p>
          <w:p w:rsidR="00FB41AB" w:rsidRPr="00FB41AB" w:rsidRDefault="00FB41AB" w:rsidP="00FB41AB">
            <w:pPr>
              <w:spacing w:line="276" w:lineRule="auto"/>
              <w:jc w:val="both"/>
              <w:rPr>
                <w:b/>
                <w:lang w:val="ru-RU"/>
              </w:rPr>
            </w:pPr>
            <w:r w:rsidRPr="00FB41AB">
              <w:rPr>
                <w:b/>
                <w:lang w:val="ru-RU"/>
              </w:rPr>
              <w:t>ОТДЕЛЕНИЕ «ТРЕНЕРСКАЯ ПОДГОТОВКА»</w:t>
            </w:r>
          </w:p>
          <w:p w:rsidR="0069175D" w:rsidRDefault="00FB41AB" w:rsidP="00FB41AB">
            <w:pPr>
              <w:spacing w:line="276" w:lineRule="auto"/>
              <w:jc w:val="both"/>
              <w:rPr>
                <w:lang w:val="ru-RU"/>
              </w:rPr>
            </w:pPr>
            <w:r w:rsidRPr="00FB41AB">
              <w:rPr>
                <w:lang w:val="ru-RU"/>
              </w:rPr>
              <w:t xml:space="preserve">Для того, чтобы подать заявку на </w:t>
            </w:r>
            <w:r w:rsidR="000936DD">
              <w:rPr>
                <w:lang w:val="ru-RU"/>
              </w:rPr>
              <w:t>на</w:t>
            </w:r>
            <w:r w:rsidRPr="00FB41AB">
              <w:rPr>
                <w:lang w:val="ru-RU"/>
              </w:rPr>
              <w:t xml:space="preserve"> программ</w:t>
            </w:r>
            <w:r w:rsidR="000936DD">
              <w:rPr>
                <w:lang w:val="ru-RU"/>
              </w:rPr>
              <w:t>у</w:t>
            </w:r>
            <w:r w:rsidRPr="00FB41AB">
              <w:rPr>
                <w:lang w:val="ru-RU"/>
              </w:rPr>
              <w:t xml:space="preserve"> тренерской подготовки, абитуриенты должны набрать не менее 150 баллов и выше </w:t>
            </w:r>
            <w:r w:rsidR="00B1787F">
              <w:rPr>
                <w:lang w:val="ru-RU"/>
              </w:rPr>
              <w:t xml:space="preserve">по шкале </w:t>
            </w:r>
            <w:r w:rsidR="000936DD">
              <w:rPr>
                <w:lang w:val="ru-RU"/>
              </w:rPr>
              <w:t>TYT 2022 или TYT 2021 года</w:t>
            </w:r>
            <w:r w:rsidRPr="00FB41AB">
              <w:rPr>
                <w:lang w:val="ru-RU"/>
              </w:rPr>
              <w:t xml:space="preserve">. </w:t>
            </w:r>
            <w:r w:rsidR="00067C92">
              <w:rPr>
                <w:lang w:val="ru-RU"/>
              </w:rPr>
              <w:t>Спортсмены национального уровня</w:t>
            </w:r>
            <w:r w:rsidRPr="00FB41AB">
              <w:rPr>
                <w:lang w:val="ru-RU"/>
              </w:rPr>
              <w:t xml:space="preserve"> должны </w:t>
            </w:r>
            <w:r w:rsidR="00F07636">
              <w:rPr>
                <w:lang w:val="ru-RU"/>
              </w:rPr>
              <w:t>набрать не</w:t>
            </w:r>
            <w:r w:rsidRPr="00FB41AB">
              <w:rPr>
                <w:lang w:val="ru-RU"/>
              </w:rPr>
              <w:t xml:space="preserve"> менее 100 баллов и выше </w:t>
            </w:r>
            <w:r w:rsidR="00067C92">
              <w:rPr>
                <w:lang w:val="ru-RU"/>
              </w:rPr>
              <w:t xml:space="preserve">по шкале </w:t>
            </w:r>
            <w:r w:rsidRPr="00FB41AB">
              <w:rPr>
                <w:lang w:val="ru-RU"/>
              </w:rPr>
              <w:t xml:space="preserve">TYT 2022 или TYT 2021 года, при условии, что они предоставят документ </w:t>
            </w:r>
            <w:r w:rsidRPr="00FB41AB">
              <w:rPr>
                <w:lang w:val="ru-RU"/>
              </w:rPr>
              <w:lastRenderedPageBreak/>
              <w:t xml:space="preserve">из соответствующих органов, подтверждающий, что они являются спортсменами национального уровня. </w:t>
            </w:r>
          </w:p>
          <w:p w:rsidR="0069175D" w:rsidRDefault="0069175D" w:rsidP="00FB41AB">
            <w:pPr>
              <w:spacing w:line="276" w:lineRule="auto"/>
              <w:jc w:val="both"/>
              <w:rPr>
                <w:lang w:val="ru-RU"/>
              </w:rPr>
            </w:pPr>
          </w:p>
          <w:p w:rsidR="00FB41AB" w:rsidRDefault="00FB41AB" w:rsidP="00FB41AB">
            <w:pPr>
              <w:spacing w:line="276" w:lineRule="auto"/>
              <w:jc w:val="both"/>
              <w:rPr>
                <w:lang w:val="ru-RU"/>
              </w:rPr>
            </w:pPr>
            <w:r w:rsidRPr="00FB41AB">
              <w:rPr>
                <w:lang w:val="ru-RU"/>
              </w:rPr>
              <w:t xml:space="preserve">Кандидаты, окончившие спортивные школы, должны набрать не менее 100 баллов и выше по </w:t>
            </w:r>
            <w:r w:rsidR="00B52631">
              <w:rPr>
                <w:lang w:val="ru-RU"/>
              </w:rPr>
              <w:t xml:space="preserve">шкале </w:t>
            </w:r>
            <w:r w:rsidR="000936DD">
              <w:rPr>
                <w:lang w:val="ru-RU"/>
              </w:rPr>
              <w:t>TYT 2022 или TYT 2021 года.</w:t>
            </w:r>
          </w:p>
          <w:p w:rsidR="0069175D" w:rsidRPr="00FB41AB" w:rsidRDefault="0069175D" w:rsidP="00FB41AB">
            <w:pPr>
              <w:spacing w:line="276" w:lineRule="auto"/>
              <w:jc w:val="both"/>
              <w:rPr>
                <w:lang w:val="ru-RU"/>
              </w:rPr>
            </w:pPr>
          </w:p>
          <w:p w:rsidR="000936DD" w:rsidRDefault="000936DD" w:rsidP="00FB41AB">
            <w:pPr>
              <w:spacing w:line="276" w:lineRule="auto"/>
              <w:jc w:val="both"/>
              <w:rPr>
                <w:b/>
                <w:lang w:val="ru-RU"/>
              </w:rPr>
            </w:pPr>
          </w:p>
          <w:p w:rsidR="000936DD" w:rsidRDefault="000936DD" w:rsidP="00FB41AB">
            <w:pPr>
              <w:spacing w:line="276" w:lineRule="auto"/>
              <w:jc w:val="both"/>
              <w:rPr>
                <w:b/>
                <w:lang w:val="ru-RU"/>
              </w:rPr>
            </w:pPr>
          </w:p>
          <w:p w:rsidR="000936DD" w:rsidRDefault="000936DD" w:rsidP="00FB41AB">
            <w:pPr>
              <w:spacing w:line="276" w:lineRule="auto"/>
              <w:jc w:val="both"/>
              <w:rPr>
                <w:b/>
                <w:lang w:val="ru-RU"/>
              </w:rPr>
            </w:pPr>
          </w:p>
          <w:p w:rsidR="000936DD" w:rsidRDefault="000936DD" w:rsidP="00FB41AB">
            <w:pPr>
              <w:spacing w:line="276" w:lineRule="auto"/>
              <w:jc w:val="both"/>
              <w:rPr>
                <w:b/>
                <w:lang w:val="ru-RU"/>
              </w:rPr>
            </w:pPr>
          </w:p>
          <w:p w:rsidR="00FB41AB" w:rsidRPr="00FB41AB" w:rsidRDefault="00FB41AB" w:rsidP="00FB41AB">
            <w:pPr>
              <w:spacing w:line="276" w:lineRule="auto"/>
              <w:jc w:val="both"/>
              <w:rPr>
                <w:b/>
                <w:lang w:val="ru-RU"/>
              </w:rPr>
            </w:pPr>
            <w:r w:rsidRPr="00FB41AB">
              <w:rPr>
                <w:b/>
                <w:lang w:val="ru-RU"/>
              </w:rPr>
              <w:t>ОТДЕДЕНИЕ «СПОРТИВНЫЙ МЕНЕДЖМЕНТ»</w:t>
            </w:r>
          </w:p>
          <w:p w:rsidR="00BB3E24" w:rsidRDefault="00FB41AB" w:rsidP="00FB41AB">
            <w:pPr>
              <w:spacing w:line="276" w:lineRule="auto"/>
              <w:jc w:val="both"/>
              <w:rPr>
                <w:lang w:val="ru-RU"/>
              </w:rPr>
            </w:pPr>
            <w:r w:rsidRPr="00FB41AB">
              <w:rPr>
                <w:lang w:val="ru-RU"/>
              </w:rPr>
              <w:t>Для того, чтобы подать заявку на программ</w:t>
            </w:r>
            <w:r w:rsidR="000936DD">
              <w:rPr>
                <w:lang w:val="ru-RU"/>
              </w:rPr>
              <w:t>у</w:t>
            </w:r>
            <w:r w:rsidRPr="00FB41AB">
              <w:rPr>
                <w:lang w:val="ru-RU"/>
              </w:rPr>
              <w:t xml:space="preserve"> спортивного менеджмента, абитуриенты должны набрать не менее 150 баллов </w:t>
            </w:r>
            <w:r w:rsidR="00C268E2">
              <w:rPr>
                <w:lang w:val="ru-RU"/>
              </w:rPr>
              <w:t xml:space="preserve">по шкале </w:t>
            </w:r>
            <w:r w:rsidR="00A07522">
              <w:rPr>
                <w:lang w:val="ru-RU"/>
              </w:rPr>
              <w:t xml:space="preserve">TYT 2022 или TYT 2021 года. </w:t>
            </w:r>
            <w:r w:rsidR="00C268E2">
              <w:rPr>
                <w:lang w:val="ru-RU"/>
              </w:rPr>
              <w:t>Спортсмены национального уровня</w:t>
            </w:r>
            <w:r w:rsidRPr="00FB41AB">
              <w:rPr>
                <w:lang w:val="ru-RU"/>
              </w:rPr>
              <w:t xml:space="preserve"> должны </w:t>
            </w:r>
            <w:r w:rsidR="00BB3E24">
              <w:rPr>
                <w:lang w:val="ru-RU"/>
              </w:rPr>
              <w:t xml:space="preserve">набрать </w:t>
            </w:r>
            <w:r w:rsidRPr="00FB41AB">
              <w:rPr>
                <w:lang w:val="ru-RU"/>
              </w:rPr>
              <w:t xml:space="preserve">не менее 100 баллов и выше </w:t>
            </w:r>
            <w:r w:rsidR="00C268E2">
              <w:rPr>
                <w:lang w:val="ru-RU"/>
              </w:rPr>
              <w:t xml:space="preserve">по шкале </w:t>
            </w:r>
            <w:r w:rsidRPr="00FB41AB">
              <w:rPr>
                <w:lang w:val="ru-RU"/>
              </w:rPr>
              <w:t>TYT 2022 или TYT 2021 года</w:t>
            </w:r>
            <w:r w:rsidR="00A07522">
              <w:rPr>
                <w:lang w:val="ru-RU"/>
              </w:rPr>
              <w:t>,</w:t>
            </w:r>
            <w:r w:rsidRPr="00FB41AB">
              <w:rPr>
                <w:lang w:val="ru-RU"/>
              </w:rPr>
              <w:t xml:space="preserve"> при условии, что они предоставят документ из соответствующих органов, подтверждающий, что они являются спортсменами национального уровня. </w:t>
            </w:r>
          </w:p>
          <w:p w:rsidR="00BB3E24" w:rsidRDefault="00BB3E24" w:rsidP="00FB41AB">
            <w:pPr>
              <w:spacing w:line="276" w:lineRule="auto"/>
              <w:jc w:val="both"/>
              <w:rPr>
                <w:lang w:val="ru-RU"/>
              </w:rPr>
            </w:pPr>
          </w:p>
          <w:p w:rsidR="00FB41AB" w:rsidRDefault="00FB41AB" w:rsidP="00FB41AB">
            <w:pPr>
              <w:spacing w:line="276" w:lineRule="auto"/>
              <w:jc w:val="both"/>
              <w:rPr>
                <w:lang w:val="ru-RU"/>
              </w:rPr>
            </w:pPr>
            <w:r w:rsidRPr="00FB41AB">
              <w:rPr>
                <w:lang w:val="ru-RU"/>
              </w:rPr>
              <w:t xml:space="preserve">Кандидаты, окончившие спортивные школы, должны набрать не менее 100 баллов и выше по </w:t>
            </w:r>
            <w:r w:rsidR="00D6754A">
              <w:rPr>
                <w:lang w:val="ru-RU"/>
              </w:rPr>
              <w:t xml:space="preserve">шкале </w:t>
            </w:r>
            <w:r w:rsidR="00A07522">
              <w:rPr>
                <w:lang w:val="ru-RU"/>
              </w:rPr>
              <w:t>TYT 2022 или TYT 2021 года.</w:t>
            </w:r>
          </w:p>
          <w:p w:rsidR="00A07522" w:rsidRDefault="00A07522" w:rsidP="00FB41AB">
            <w:pPr>
              <w:spacing w:line="276" w:lineRule="auto"/>
              <w:jc w:val="both"/>
              <w:rPr>
                <w:lang w:val="ru-RU"/>
              </w:rPr>
            </w:pPr>
          </w:p>
          <w:p w:rsidR="00A07522" w:rsidRDefault="00A07522" w:rsidP="00FB41AB">
            <w:pPr>
              <w:spacing w:line="276" w:lineRule="auto"/>
              <w:jc w:val="both"/>
              <w:rPr>
                <w:lang w:val="ru-RU"/>
              </w:rPr>
            </w:pPr>
          </w:p>
          <w:p w:rsidR="00A07522" w:rsidRDefault="00A07522" w:rsidP="00FB41AB">
            <w:pPr>
              <w:spacing w:line="276" w:lineRule="auto"/>
              <w:jc w:val="both"/>
              <w:rPr>
                <w:lang w:val="ru-RU"/>
              </w:rPr>
            </w:pPr>
          </w:p>
          <w:p w:rsidR="00A07522" w:rsidRDefault="00A07522" w:rsidP="00FB41AB">
            <w:pPr>
              <w:spacing w:line="276" w:lineRule="auto"/>
              <w:jc w:val="both"/>
              <w:rPr>
                <w:lang w:val="ru-RU"/>
              </w:rPr>
            </w:pPr>
          </w:p>
          <w:p w:rsidR="00A07522" w:rsidRDefault="00A07522" w:rsidP="00FB41AB">
            <w:pPr>
              <w:spacing w:line="276" w:lineRule="auto"/>
              <w:jc w:val="both"/>
              <w:rPr>
                <w:lang w:val="ru-RU"/>
              </w:rPr>
            </w:pPr>
          </w:p>
          <w:p w:rsidR="00A07522" w:rsidRDefault="00A07522" w:rsidP="00FB41AB">
            <w:pPr>
              <w:spacing w:line="276" w:lineRule="auto"/>
              <w:jc w:val="both"/>
              <w:rPr>
                <w:lang w:val="ru-RU"/>
              </w:rPr>
            </w:pPr>
          </w:p>
          <w:p w:rsidR="00A07522" w:rsidRDefault="00A07522" w:rsidP="00FB41AB">
            <w:pPr>
              <w:spacing w:line="276" w:lineRule="auto"/>
              <w:jc w:val="both"/>
              <w:rPr>
                <w:lang w:val="ru-RU"/>
              </w:rPr>
            </w:pPr>
          </w:p>
          <w:p w:rsidR="00A07522" w:rsidRPr="00FB41AB" w:rsidRDefault="00A07522" w:rsidP="00FB41AB">
            <w:pPr>
              <w:spacing w:line="276" w:lineRule="auto"/>
              <w:jc w:val="both"/>
              <w:rPr>
                <w:lang w:val="ru-RU"/>
              </w:rPr>
            </w:pPr>
          </w:p>
          <w:p w:rsidR="00FB41AB" w:rsidRPr="00FB41AB" w:rsidRDefault="00FB41AB" w:rsidP="00FB41AB">
            <w:pPr>
              <w:spacing w:line="276" w:lineRule="auto"/>
              <w:jc w:val="both"/>
              <w:rPr>
                <w:b/>
                <w:lang w:val="ru-RU"/>
              </w:rPr>
            </w:pPr>
            <w:r w:rsidRPr="00FB41AB">
              <w:rPr>
                <w:b/>
                <w:lang w:val="ru-RU"/>
              </w:rPr>
              <w:lastRenderedPageBreak/>
              <w:t xml:space="preserve">ОТДЕЛЕНИЕ </w:t>
            </w:r>
            <w:r w:rsidR="007473A1">
              <w:rPr>
                <w:b/>
                <w:lang w:val="ru-RU"/>
              </w:rPr>
              <w:t>«</w:t>
            </w:r>
            <w:r w:rsidRPr="00FB41AB">
              <w:rPr>
                <w:b/>
                <w:lang w:val="ru-RU"/>
              </w:rPr>
              <w:t>ПРЕПОДАВА</w:t>
            </w:r>
            <w:r w:rsidR="006F50A9">
              <w:rPr>
                <w:b/>
                <w:lang w:val="ru-RU"/>
              </w:rPr>
              <w:t>ТЕЛЬ</w:t>
            </w:r>
            <w:r w:rsidRPr="00FB41AB">
              <w:rPr>
                <w:b/>
                <w:lang w:val="ru-RU"/>
              </w:rPr>
              <w:t xml:space="preserve"> ФИЗИЧЕСКОЙ КУЛЬТУРЫ И СПОРТА</w:t>
            </w:r>
            <w:r w:rsidR="007473A1">
              <w:rPr>
                <w:b/>
                <w:lang w:val="ru-RU"/>
              </w:rPr>
              <w:t>»</w:t>
            </w:r>
          </w:p>
          <w:p w:rsidR="00FB41AB" w:rsidRPr="00FB41AB" w:rsidRDefault="00FB41AB" w:rsidP="00FB41AB">
            <w:pPr>
              <w:spacing w:line="276" w:lineRule="auto"/>
              <w:jc w:val="both"/>
              <w:rPr>
                <w:lang w:val="ru-RU"/>
              </w:rPr>
            </w:pPr>
            <w:r w:rsidRPr="00FB41AB">
              <w:rPr>
                <w:lang w:val="ru-RU"/>
              </w:rPr>
              <w:t xml:space="preserve">Нашей целью является подготовка </w:t>
            </w:r>
            <w:r w:rsidR="00A129EB">
              <w:rPr>
                <w:lang w:val="ru-RU"/>
              </w:rPr>
              <w:t xml:space="preserve">преподавателей </w:t>
            </w:r>
            <w:r w:rsidR="00A129EB" w:rsidRPr="00A129EB">
              <w:rPr>
                <w:lang w:val="ru-RU"/>
              </w:rPr>
              <w:t>физической культуры и спорта</w:t>
            </w:r>
            <w:r w:rsidR="00A129EB">
              <w:rPr>
                <w:lang w:val="ru-RU"/>
              </w:rPr>
              <w:t>, к</w:t>
            </w:r>
            <w:r w:rsidRPr="00FB41AB">
              <w:rPr>
                <w:lang w:val="ru-RU"/>
              </w:rPr>
              <w:t>оторые могут направлять физиологические и психологические возможности человека для достижения самой высокой эффективности в спорте и реализовать свой потенциал. Обучение ведется на турецком языке. Обучение осуществляется с помощью системы прохождения курса. Применяется относительная система оценивания.</w:t>
            </w:r>
          </w:p>
          <w:p w:rsidR="00FB41AB" w:rsidRPr="00FB41AB" w:rsidRDefault="00A129EB" w:rsidP="00FB41AB">
            <w:pPr>
              <w:spacing w:line="276" w:lineRule="auto"/>
              <w:jc w:val="both"/>
              <w:rPr>
                <w:lang w:val="ru-RU"/>
              </w:rPr>
            </w:pPr>
            <w:r>
              <w:rPr>
                <w:b/>
                <w:lang w:val="ru-RU"/>
              </w:rPr>
              <w:t>Правила</w:t>
            </w:r>
            <w:r w:rsidRPr="00A129EB">
              <w:rPr>
                <w:b/>
                <w:lang w:val="ru-RU"/>
              </w:rPr>
              <w:t xml:space="preserve"> приема студентов</w:t>
            </w:r>
            <w:r>
              <w:rPr>
                <w:b/>
                <w:lang w:val="ru-RU"/>
              </w:rPr>
              <w:t>:</w:t>
            </w:r>
            <w:r w:rsidRPr="00FB41AB">
              <w:rPr>
                <w:lang w:val="ru-RU"/>
              </w:rPr>
              <w:t xml:space="preserve"> </w:t>
            </w:r>
            <w:r w:rsidR="00FB41AB" w:rsidRPr="00FB41AB">
              <w:rPr>
                <w:lang w:val="ru-RU"/>
              </w:rPr>
              <w:t xml:space="preserve">Абитуриенты сдают </w:t>
            </w:r>
            <w:r>
              <w:rPr>
                <w:lang w:val="ru-RU"/>
              </w:rPr>
              <w:t>экзамен</w:t>
            </w:r>
            <w:r w:rsidR="00FB41AB" w:rsidRPr="00FB41AB">
              <w:rPr>
                <w:lang w:val="ru-RU"/>
              </w:rPr>
              <w:t xml:space="preserve"> по физической подготовке с целью выявления уровня физической и двигательной подготовки, необходимой для успешного овладения программным материалом спортивно-педагогических дисциплин в процессе учебы. Вы можете ознакомиться с правилами приема студентов на 2022-2023 учебный год на веб-сайте нашего факультета. </w:t>
            </w:r>
          </w:p>
          <w:p w:rsidR="00FB41AB" w:rsidRPr="00FB41AB" w:rsidRDefault="00FB41AB" w:rsidP="00FB41AB">
            <w:pPr>
              <w:spacing w:line="276" w:lineRule="auto"/>
              <w:jc w:val="both"/>
              <w:rPr>
                <w:lang w:val="ru-RU"/>
              </w:rPr>
            </w:pPr>
          </w:p>
          <w:p w:rsidR="00FB41AB" w:rsidRPr="00FB41AB" w:rsidRDefault="00FB41AB" w:rsidP="00FB41AB">
            <w:pPr>
              <w:spacing w:line="276" w:lineRule="auto"/>
              <w:jc w:val="both"/>
              <w:rPr>
                <w:lang w:val="ru-RU"/>
              </w:rPr>
            </w:pPr>
            <w:r w:rsidRPr="00FB41AB">
              <w:rPr>
                <w:lang w:val="ru-RU"/>
              </w:rPr>
              <w:t>Общие баллы, полученные каждым кандидатом, направляются Экзаменационной комиссией в Комиссию по оценке, затем по формуле, указанной в буклете OSYM рассчитывается и объявляется балл каждого кандидата.</w:t>
            </w:r>
          </w:p>
          <w:p w:rsidR="00FB41AB" w:rsidRPr="00FB41AB" w:rsidRDefault="00FB41AB" w:rsidP="00FB41AB">
            <w:pPr>
              <w:spacing w:line="276" w:lineRule="auto"/>
              <w:jc w:val="both"/>
              <w:rPr>
                <w:lang w:val="ru-RU"/>
              </w:rPr>
            </w:pPr>
          </w:p>
          <w:p w:rsidR="00FB41AB" w:rsidRPr="00FB41AB" w:rsidRDefault="00A129EB" w:rsidP="00FB41AB">
            <w:pPr>
              <w:spacing w:line="276" w:lineRule="auto"/>
              <w:jc w:val="both"/>
              <w:rPr>
                <w:b/>
                <w:lang w:val="ru-RU"/>
              </w:rPr>
            </w:pPr>
            <w:r w:rsidRPr="00FB41AB">
              <w:rPr>
                <w:b/>
                <w:lang w:val="ru-RU"/>
              </w:rPr>
              <w:t>Сферы трудоустройства выпускников</w:t>
            </w:r>
          </w:p>
          <w:p w:rsidR="00FB41AB" w:rsidRPr="00FB41AB" w:rsidRDefault="00FB41AB" w:rsidP="00FB41AB">
            <w:pPr>
              <w:spacing w:line="276" w:lineRule="auto"/>
              <w:jc w:val="both"/>
              <w:rPr>
                <w:lang w:val="ru-RU"/>
              </w:rPr>
            </w:pPr>
            <w:r w:rsidRPr="00FB41AB">
              <w:rPr>
                <w:lang w:val="ru-RU"/>
              </w:rPr>
              <w:t>Выпускники могут быть трудоустроены во всех учреждениях и организациях, связанных со спортом, особенно в школах, находящихся в</w:t>
            </w:r>
            <w:r w:rsidR="00352E93">
              <w:rPr>
                <w:lang w:val="ru-RU"/>
              </w:rPr>
              <w:t>о</w:t>
            </w:r>
            <w:r w:rsidRPr="00FB41AB">
              <w:rPr>
                <w:lang w:val="ru-RU"/>
              </w:rPr>
              <w:t xml:space="preserve"> </w:t>
            </w:r>
            <w:r w:rsidRPr="00FB41AB">
              <w:rPr>
                <w:lang w:val="ru-RU"/>
              </w:rPr>
              <w:lastRenderedPageBreak/>
              <w:t xml:space="preserve">ведении Министерства национального образования, в </w:t>
            </w:r>
            <w:r w:rsidR="00352E93" w:rsidRPr="00FB41AB">
              <w:rPr>
                <w:lang w:val="ru-RU"/>
              </w:rPr>
              <w:t>частны</w:t>
            </w:r>
            <w:r w:rsidR="00352E93">
              <w:rPr>
                <w:lang w:val="ru-RU"/>
              </w:rPr>
              <w:t>х</w:t>
            </w:r>
            <w:r w:rsidR="00352E93" w:rsidRPr="00FB41AB">
              <w:rPr>
                <w:lang w:val="ru-RU"/>
              </w:rPr>
              <w:t xml:space="preserve"> </w:t>
            </w:r>
            <w:r w:rsidR="00352E93">
              <w:rPr>
                <w:lang w:val="ru-RU"/>
              </w:rPr>
              <w:t>учебных заведениях</w:t>
            </w:r>
            <w:r w:rsidRPr="00FB41AB">
              <w:rPr>
                <w:lang w:val="ru-RU"/>
              </w:rPr>
              <w:t>. Кроме того, успешные студенты проходят обучение в аспирантуре по программам последипломного образования, связанным с фундаментальными спортивными науками.</w:t>
            </w:r>
          </w:p>
          <w:p w:rsidR="00352E93" w:rsidRDefault="00352E93" w:rsidP="00FB41AB">
            <w:pPr>
              <w:spacing w:line="276" w:lineRule="auto"/>
              <w:jc w:val="both"/>
              <w:rPr>
                <w:b/>
                <w:lang w:val="ru-RU"/>
              </w:rPr>
            </w:pPr>
          </w:p>
          <w:p w:rsidR="00FB41AB" w:rsidRPr="00FB41AB" w:rsidRDefault="00FB41AB" w:rsidP="00FB41AB">
            <w:pPr>
              <w:spacing w:line="276" w:lineRule="auto"/>
              <w:jc w:val="both"/>
              <w:rPr>
                <w:b/>
                <w:lang w:val="ru-RU"/>
              </w:rPr>
            </w:pPr>
            <w:r w:rsidRPr="00FB41AB">
              <w:rPr>
                <w:b/>
                <w:lang w:val="ru-RU"/>
              </w:rPr>
              <w:t>ОТДЕЛЕНИЕ «ПОДГОТОВКА ТРЕНЕРОВ»</w:t>
            </w:r>
          </w:p>
          <w:p w:rsidR="00FB41AB" w:rsidRPr="00FB41AB" w:rsidRDefault="00FB41AB" w:rsidP="00FB41AB">
            <w:pPr>
              <w:spacing w:line="276" w:lineRule="auto"/>
              <w:jc w:val="both"/>
              <w:rPr>
                <w:lang w:val="ru-RU"/>
              </w:rPr>
            </w:pPr>
            <w:r w:rsidRPr="00FB41AB">
              <w:rPr>
                <w:lang w:val="ru-RU"/>
              </w:rPr>
              <w:t>Нашей целью является подготовка специалистов с лидерскими качествами, которые являются экспертами в выбранном виде спорта, обладают развитой самодисциплиной, от</w:t>
            </w:r>
            <w:r w:rsidR="007C1F5D">
              <w:rPr>
                <w:lang w:val="ru-RU"/>
              </w:rPr>
              <w:t xml:space="preserve">крыты для инноваций, креативны. </w:t>
            </w:r>
            <w:r w:rsidRPr="00FB41AB">
              <w:rPr>
                <w:lang w:val="ru-RU"/>
              </w:rPr>
              <w:t>Обучение ведется на турецком языке. Обучение осуществляется с помощью системы прохождения курса. Применяется относительная система оценивания.</w:t>
            </w:r>
          </w:p>
          <w:p w:rsidR="00FB41AB" w:rsidRPr="00FB41AB" w:rsidRDefault="007C1F5D" w:rsidP="00FB41AB">
            <w:pPr>
              <w:spacing w:line="276" w:lineRule="auto"/>
              <w:jc w:val="both"/>
              <w:rPr>
                <w:lang w:val="ru-RU"/>
              </w:rPr>
            </w:pPr>
            <w:r>
              <w:rPr>
                <w:b/>
                <w:lang w:val="ru-RU"/>
              </w:rPr>
              <w:t>Правила</w:t>
            </w:r>
            <w:r w:rsidRPr="00A129EB">
              <w:rPr>
                <w:b/>
                <w:lang w:val="ru-RU"/>
              </w:rPr>
              <w:t xml:space="preserve"> приема студентов</w:t>
            </w:r>
            <w:r w:rsidRPr="00FB41AB">
              <w:rPr>
                <w:lang w:val="ru-RU"/>
              </w:rPr>
              <w:t xml:space="preserve"> </w:t>
            </w:r>
            <w:r w:rsidR="00FB41AB" w:rsidRPr="00FB41AB">
              <w:rPr>
                <w:lang w:val="ru-RU"/>
              </w:rPr>
              <w:t xml:space="preserve">Абитуриенты сдают </w:t>
            </w:r>
            <w:r>
              <w:rPr>
                <w:lang w:val="ru-RU"/>
              </w:rPr>
              <w:t>экзамены</w:t>
            </w:r>
            <w:r w:rsidR="00FB41AB" w:rsidRPr="00FB41AB">
              <w:rPr>
                <w:lang w:val="ru-RU"/>
              </w:rPr>
              <w:t xml:space="preserve"> по физической подготовке с целью выявления уровня физической и двигательной подготовки, необходимой для успешного овладения программным материалом спортивно-педагогических дисциплин в процессе учебы. Вы можете ознакомиться с правилами приема студентов на 2022-2023 учебный год на веб-сайте нашего факультета. </w:t>
            </w:r>
          </w:p>
          <w:p w:rsidR="00FB41AB" w:rsidRPr="00FB41AB" w:rsidRDefault="00FB41AB" w:rsidP="00FB41AB">
            <w:pPr>
              <w:spacing w:line="276" w:lineRule="auto"/>
              <w:jc w:val="both"/>
              <w:rPr>
                <w:lang w:val="ru-RU"/>
              </w:rPr>
            </w:pPr>
          </w:p>
          <w:p w:rsidR="00FB41AB" w:rsidRPr="00FB41AB" w:rsidRDefault="00FB41AB" w:rsidP="00FB41AB">
            <w:pPr>
              <w:spacing w:line="276" w:lineRule="auto"/>
              <w:jc w:val="both"/>
              <w:rPr>
                <w:lang w:val="ru-RU"/>
              </w:rPr>
            </w:pPr>
            <w:r w:rsidRPr="00FB41AB">
              <w:rPr>
                <w:lang w:val="ru-RU"/>
              </w:rPr>
              <w:t>Общие баллы, полученные каждым кандидатом, направляются Экзаменационной комиссией в Комиссию по оценке, затем по формуле, указанной в буклете OSYM рассчитывается и объявляется балл каждого кандидата.</w:t>
            </w:r>
          </w:p>
          <w:p w:rsidR="00FB41AB" w:rsidRPr="00FB41AB" w:rsidRDefault="007C1F5D" w:rsidP="00FB41AB">
            <w:pPr>
              <w:spacing w:line="276" w:lineRule="auto"/>
              <w:jc w:val="both"/>
              <w:rPr>
                <w:b/>
                <w:lang w:val="ru-RU"/>
              </w:rPr>
            </w:pPr>
            <w:r w:rsidRPr="00FB41AB">
              <w:rPr>
                <w:b/>
                <w:lang w:val="ru-RU"/>
              </w:rPr>
              <w:lastRenderedPageBreak/>
              <w:t>Сферы трудоустройства выпускников</w:t>
            </w:r>
          </w:p>
          <w:p w:rsidR="00FB41AB" w:rsidRPr="00FB41AB" w:rsidRDefault="00FB41AB" w:rsidP="00FB41AB">
            <w:pPr>
              <w:spacing w:line="276" w:lineRule="auto"/>
              <w:jc w:val="both"/>
              <w:rPr>
                <w:lang w:val="ru-RU"/>
              </w:rPr>
            </w:pPr>
            <w:r w:rsidRPr="00FB41AB">
              <w:rPr>
                <w:lang w:val="ru-RU"/>
              </w:rPr>
              <w:t>Выпускники могут быть трудоустроены в областных и районных управлениях, входящих в состав Главного управления молодежи и спорта, частных и государственных школах, спортивных клубах</w:t>
            </w:r>
            <w:r w:rsidR="00E51BBA">
              <w:rPr>
                <w:lang w:val="ru-RU"/>
              </w:rPr>
              <w:t xml:space="preserve"> </w:t>
            </w:r>
            <w:r w:rsidRPr="00FB41AB">
              <w:rPr>
                <w:lang w:val="ru-RU"/>
              </w:rPr>
              <w:t>любительских и профессиональных лиг, университетах, центрах подготовки спортсменов, частных спортивных курсах.</w:t>
            </w:r>
          </w:p>
          <w:p w:rsidR="00FB41AB" w:rsidRDefault="00FB41AB" w:rsidP="00FB41AB">
            <w:pPr>
              <w:spacing w:line="276" w:lineRule="auto"/>
              <w:jc w:val="both"/>
              <w:rPr>
                <w:lang w:val="ru-RU"/>
              </w:rPr>
            </w:pPr>
          </w:p>
          <w:p w:rsidR="00E51BBA" w:rsidRPr="00C96CE6" w:rsidRDefault="00E51BBA" w:rsidP="00FB41AB">
            <w:pPr>
              <w:spacing w:line="276" w:lineRule="auto"/>
              <w:jc w:val="both"/>
              <w:rPr>
                <w:lang w:val="tr-TR"/>
              </w:rPr>
            </w:pPr>
          </w:p>
          <w:p w:rsidR="00FB41AB" w:rsidRPr="00FB41AB" w:rsidRDefault="00FB41AB" w:rsidP="00FB41AB">
            <w:pPr>
              <w:spacing w:line="276" w:lineRule="auto"/>
              <w:jc w:val="both"/>
              <w:rPr>
                <w:b/>
                <w:lang w:val="ru-RU"/>
              </w:rPr>
            </w:pPr>
            <w:r w:rsidRPr="00FB41AB">
              <w:rPr>
                <w:b/>
                <w:lang w:val="ru-RU"/>
              </w:rPr>
              <w:t>ОТДЕЛЕНИЕ «РЕКРЕАЦИЯ»</w:t>
            </w:r>
          </w:p>
          <w:p w:rsidR="00D94F56" w:rsidRDefault="00FB41AB" w:rsidP="00FB41AB">
            <w:pPr>
              <w:spacing w:line="276" w:lineRule="auto"/>
              <w:jc w:val="both"/>
              <w:rPr>
                <w:lang w:val="ru-RU"/>
              </w:rPr>
            </w:pPr>
            <w:r w:rsidRPr="00FB41AB">
              <w:rPr>
                <w:lang w:val="ru-RU"/>
              </w:rPr>
              <w:t>Нашей целью является подготовка специалистов, обладающих необходимыми знаниями</w:t>
            </w:r>
            <w:r w:rsidR="004B6785">
              <w:rPr>
                <w:lang w:val="ru-RU"/>
              </w:rPr>
              <w:t xml:space="preserve"> и</w:t>
            </w:r>
            <w:r w:rsidRPr="00FB41AB">
              <w:rPr>
                <w:lang w:val="ru-RU"/>
              </w:rPr>
              <w:t xml:space="preserve"> навыками</w:t>
            </w:r>
            <w:r w:rsidR="004B6785">
              <w:rPr>
                <w:lang w:val="ru-RU"/>
              </w:rPr>
              <w:t xml:space="preserve">, </w:t>
            </w:r>
            <w:r w:rsidRPr="00FB41AB">
              <w:rPr>
                <w:lang w:val="ru-RU"/>
              </w:rPr>
              <w:t>которые могут быть полезны в спортивных и рекреационных организациях как в государственном, так и в частном секторах. Отделение нацелено на обучение руководителей рекреационных служб, а также планированию, управлению и распространению рекреационных услуг для определенных категорий</w:t>
            </w:r>
            <w:r w:rsidR="00D94F56">
              <w:rPr>
                <w:lang w:val="tr-TR"/>
              </w:rPr>
              <w:t xml:space="preserve"> </w:t>
            </w:r>
            <w:r w:rsidR="00D94F56">
              <w:rPr>
                <w:lang w:val="ru-RU"/>
              </w:rPr>
              <w:t>людей:</w:t>
            </w:r>
            <w:r w:rsidRPr="00FB41AB">
              <w:rPr>
                <w:lang w:val="ru-RU"/>
              </w:rPr>
              <w:t xml:space="preserve"> </w:t>
            </w:r>
            <w:r w:rsidR="00D94F56">
              <w:rPr>
                <w:lang w:val="ru-RU"/>
              </w:rPr>
              <w:t>инвалидов</w:t>
            </w:r>
            <w:r w:rsidRPr="00FB41AB">
              <w:rPr>
                <w:lang w:val="ru-RU"/>
              </w:rPr>
              <w:t>, дет</w:t>
            </w:r>
            <w:r w:rsidR="00D94F56">
              <w:rPr>
                <w:lang w:val="ru-RU"/>
              </w:rPr>
              <w:t>ей</w:t>
            </w:r>
            <w:r w:rsidRPr="00FB41AB">
              <w:rPr>
                <w:lang w:val="ru-RU"/>
              </w:rPr>
              <w:t>, женщин и пожилы</w:t>
            </w:r>
            <w:r w:rsidR="00D94F56">
              <w:rPr>
                <w:lang w:val="ru-RU"/>
              </w:rPr>
              <w:t>х</w:t>
            </w:r>
            <w:r w:rsidRPr="00FB41AB">
              <w:rPr>
                <w:lang w:val="ru-RU"/>
              </w:rPr>
              <w:t xml:space="preserve"> люд</w:t>
            </w:r>
            <w:r w:rsidR="00D94F56">
              <w:rPr>
                <w:lang w:val="ru-RU"/>
              </w:rPr>
              <w:t>ей</w:t>
            </w:r>
            <w:r w:rsidRPr="00FB41AB">
              <w:rPr>
                <w:lang w:val="ru-RU"/>
              </w:rPr>
              <w:t xml:space="preserve">. </w:t>
            </w:r>
          </w:p>
          <w:p w:rsidR="00FB41AB" w:rsidRPr="00FB41AB" w:rsidRDefault="00FB41AB" w:rsidP="00FB41AB">
            <w:pPr>
              <w:spacing w:line="276" w:lineRule="auto"/>
              <w:jc w:val="both"/>
              <w:rPr>
                <w:lang w:val="ru-RU"/>
              </w:rPr>
            </w:pPr>
            <w:r w:rsidRPr="00FB41AB">
              <w:rPr>
                <w:lang w:val="ru-RU"/>
              </w:rPr>
              <w:t xml:space="preserve">Наши выпускники </w:t>
            </w:r>
            <w:r w:rsidR="00D94F56" w:rsidRPr="00FB41AB">
              <w:rPr>
                <w:lang w:val="ru-RU"/>
              </w:rPr>
              <w:t>с помощью выполняемых ими восстановительных мероприятий</w:t>
            </w:r>
            <w:r w:rsidR="00D94F56">
              <w:rPr>
                <w:lang w:val="ru-RU"/>
              </w:rPr>
              <w:t>,</w:t>
            </w:r>
            <w:r w:rsidR="00D94F56" w:rsidRPr="00FB41AB">
              <w:rPr>
                <w:lang w:val="ru-RU"/>
              </w:rPr>
              <w:t xml:space="preserve"> </w:t>
            </w:r>
            <w:r w:rsidRPr="00FB41AB">
              <w:rPr>
                <w:lang w:val="ru-RU"/>
              </w:rPr>
              <w:t>способствуют физиологическому, психологическому и социальному развитию людей. Обучение проводится на турецком языке. Обучение осуществляется с помощью системы прохождения курса. Применяется относительная система оценивания.</w:t>
            </w:r>
          </w:p>
          <w:p w:rsidR="00FB41AB" w:rsidRDefault="00FB41AB" w:rsidP="00FB41AB">
            <w:pPr>
              <w:spacing w:line="276" w:lineRule="auto"/>
              <w:jc w:val="both"/>
              <w:rPr>
                <w:lang w:val="ru-RU"/>
              </w:rPr>
            </w:pPr>
          </w:p>
          <w:p w:rsidR="000F7F5C" w:rsidRDefault="000F7F5C" w:rsidP="00FB41AB">
            <w:pPr>
              <w:spacing w:line="276" w:lineRule="auto"/>
              <w:jc w:val="both"/>
              <w:rPr>
                <w:lang w:val="ru-RU"/>
              </w:rPr>
            </w:pPr>
          </w:p>
          <w:p w:rsidR="00D94F56" w:rsidRPr="00FB41AB" w:rsidRDefault="00D94F56" w:rsidP="00FB41AB">
            <w:pPr>
              <w:spacing w:line="276" w:lineRule="auto"/>
              <w:jc w:val="both"/>
              <w:rPr>
                <w:lang w:val="ru-RU"/>
              </w:rPr>
            </w:pPr>
          </w:p>
          <w:p w:rsidR="00D94F56" w:rsidRDefault="00D94F56" w:rsidP="00FB41AB">
            <w:pPr>
              <w:spacing w:line="276" w:lineRule="auto"/>
              <w:jc w:val="both"/>
              <w:rPr>
                <w:lang w:val="ru-RU"/>
              </w:rPr>
            </w:pPr>
            <w:r>
              <w:rPr>
                <w:b/>
                <w:lang w:val="ru-RU"/>
              </w:rPr>
              <w:lastRenderedPageBreak/>
              <w:t>Правила</w:t>
            </w:r>
            <w:r w:rsidRPr="00A129EB">
              <w:rPr>
                <w:b/>
                <w:lang w:val="ru-RU"/>
              </w:rPr>
              <w:t xml:space="preserve"> приема студентов</w:t>
            </w:r>
            <w:r w:rsidRPr="00FB41AB">
              <w:rPr>
                <w:lang w:val="ru-RU"/>
              </w:rPr>
              <w:t xml:space="preserve"> </w:t>
            </w:r>
          </w:p>
          <w:p w:rsidR="00FB41AB" w:rsidRDefault="00FB41AB" w:rsidP="00FB41AB">
            <w:pPr>
              <w:spacing w:line="276" w:lineRule="auto"/>
              <w:jc w:val="both"/>
              <w:rPr>
                <w:lang w:val="ru-RU"/>
              </w:rPr>
            </w:pPr>
            <w:r w:rsidRPr="00FB41AB">
              <w:rPr>
                <w:lang w:val="ru-RU"/>
              </w:rPr>
              <w:t>Для того, чтобы подать заявку на программ</w:t>
            </w:r>
            <w:r w:rsidR="00D94F56">
              <w:rPr>
                <w:lang w:val="ru-RU"/>
              </w:rPr>
              <w:t>у</w:t>
            </w:r>
            <w:r w:rsidRPr="00FB41AB">
              <w:rPr>
                <w:lang w:val="ru-RU"/>
              </w:rPr>
              <w:t xml:space="preserve">, необходимо иметь аттестат об окончании средней школы и набрать достаточное количество баллов на базовом квалификационном </w:t>
            </w:r>
            <w:r w:rsidR="00D94F56">
              <w:rPr>
                <w:lang w:val="ru-RU"/>
              </w:rPr>
              <w:t>экзамене</w:t>
            </w:r>
            <w:r w:rsidRPr="00FB41AB">
              <w:rPr>
                <w:lang w:val="ru-RU"/>
              </w:rPr>
              <w:t xml:space="preserve"> (TYT). Студенты зачисляются согласно набранным баллам, установленным Советом высшего образования. </w:t>
            </w:r>
          </w:p>
          <w:p w:rsidR="00D94F56" w:rsidRDefault="00D94F56" w:rsidP="00FB41AB">
            <w:pPr>
              <w:spacing w:line="276" w:lineRule="auto"/>
              <w:jc w:val="both"/>
              <w:rPr>
                <w:lang w:val="ru-RU"/>
              </w:rPr>
            </w:pPr>
          </w:p>
          <w:p w:rsidR="00D94F56" w:rsidRDefault="00D94F56" w:rsidP="00FB41AB">
            <w:pPr>
              <w:spacing w:line="276" w:lineRule="auto"/>
              <w:jc w:val="both"/>
              <w:rPr>
                <w:lang w:val="ru-RU"/>
              </w:rPr>
            </w:pPr>
          </w:p>
          <w:p w:rsidR="00D94F56" w:rsidRDefault="00D94F56" w:rsidP="00FB41AB">
            <w:pPr>
              <w:spacing w:line="276" w:lineRule="auto"/>
              <w:jc w:val="both"/>
              <w:rPr>
                <w:lang w:val="ru-RU"/>
              </w:rPr>
            </w:pPr>
          </w:p>
          <w:p w:rsidR="00D94F56" w:rsidRDefault="00D94F56" w:rsidP="00FB41AB">
            <w:pPr>
              <w:spacing w:line="276" w:lineRule="auto"/>
              <w:jc w:val="both"/>
              <w:rPr>
                <w:lang w:val="ru-RU"/>
              </w:rPr>
            </w:pPr>
          </w:p>
          <w:p w:rsidR="00D94F56" w:rsidRDefault="00D94F56" w:rsidP="00FB41AB">
            <w:pPr>
              <w:spacing w:line="276" w:lineRule="auto"/>
              <w:jc w:val="both"/>
              <w:rPr>
                <w:lang w:val="ru-RU"/>
              </w:rPr>
            </w:pPr>
          </w:p>
          <w:p w:rsidR="00D94F56" w:rsidRDefault="00D94F56" w:rsidP="00FB41AB">
            <w:pPr>
              <w:spacing w:line="276" w:lineRule="auto"/>
              <w:jc w:val="both"/>
              <w:rPr>
                <w:lang w:val="ru-RU"/>
              </w:rPr>
            </w:pPr>
          </w:p>
          <w:p w:rsidR="00D94F56" w:rsidRPr="00FB41AB" w:rsidRDefault="00D94F56" w:rsidP="00FB41AB">
            <w:pPr>
              <w:spacing w:line="276" w:lineRule="auto"/>
              <w:jc w:val="both"/>
              <w:rPr>
                <w:lang w:val="ru-RU"/>
              </w:rPr>
            </w:pPr>
          </w:p>
          <w:p w:rsidR="00FB41AB" w:rsidRPr="00FB41AB" w:rsidRDefault="00D94F56" w:rsidP="00FB41AB">
            <w:pPr>
              <w:spacing w:line="276" w:lineRule="auto"/>
              <w:jc w:val="both"/>
              <w:rPr>
                <w:b/>
                <w:lang w:val="ru-RU"/>
              </w:rPr>
            </w:pPr>
            <w:r w:rsidRPr="00FB41AB">
              <w:rPr>
                <w:b/>
                <w:lang w:val="ru-RU"/>
              </w:rPr>
              <w:t>Сферы трудоустройства выпускников</w:t>
            </w:r>
          </w:p>
          <w:p w:rsidR="00217C9F" w:rsidRDefault="00FB41AB" w:rsidP="00FB41AB">
            <w:pPr>
              <w:spacing w:line="276" w:lineRule="auto"/>
              <w:jc w:val="both"/>
              <w:rPr>
                <w:lang w:val="ru-RU"/>
              </w:rPr>
            </w:pPr>
            <w:r w:rsidRPr="00FB41AB">
              <w:rPr>
                <w:lang w:val="ru-RU"/>
              </w:rPr>
              <w:t>Выпускники могут быть трудоустроены в образовательных центрах, университетах, центрах специального образования, на спортивных объектах, в зонах оказания услуг производственного сектора, в органах местного самоуправления (муниципалитетах), в Главном управлении молодежного спорта (молодежные лагеря), в социальных учреждениях, в медицинских, реабилитационных центрах, центрах физиотерапии, онкологических отделениях, в учрежде</w:t>
            </w:r>
            <w:r w:rsidR="00217C9F">
              <w:rPr>
                <w:lang w:val="ru-RU"/>
              </w:rPr>
              <w:t>ниях социального обслуживания, в в</w:t>
            </w:r>
            <w:r w:rsidRPr="00FB41AB">
              <w:rPr>
                <w:lang w:val="ru-RU"/>
              </w:rPr>
              <w:t xml:space="preserve">ооруженных силах </w:t>
            </w:r>
            <w:r w:rsidR="00217C9F">
              <w:rPr>
                <w:lang w:val="ru-RU"/>
              </w:rPr>
              <w:t>страны</w:t>
            </w:r>
            <w:r w:rsidRPr="00FB41AB">
              <w:rPr>
                <w:lang w:val="ru-RU"/>
              </w:rPr>
              <w:t xml:space="preserve">, страховых компаниях, международных медицинских учреждениях, гостиницах, домах престарелых, </w:t>
            </w:r>
            <w:r w:rsidR="00F360CA">
              <w:rPr>
                <w:lang w:val="ru-RU"/>
              </w:rPr>
              <w:t xml:space="preserve">в </w:t>
            </w:r>
            <w:r w:rsidRPr="00FB41AB">
              <w:rPr>
                <w:lang w:val="ru-RU"/>
              </w:rPr>
              <w:t xml:space="preserve">туристических агентствах. </w:t>
            </w:r>
          </w:p>
          <w:p w:rsidR="00FB41AB" w:rsidRPr="00FB41AB" w:rsidRDefault="00FB41AB" w:rsidP="00FB41AB">
            <w:pPr>
              <w:spacing w:line="276" w:lineRule="auto"/>
              <w:jc w:val="both"/>
              <w:rPr>
                <w:lang w:val="ru-RU"/>
              </w:rPr>
            </w:pPr>
            <w:r w:rsidRPr="00FB41AB">
              <w:rPr>
                <w:lang w:val="ru-RU"/>
              </w:rPr>
              <w:t>Наши специалисты могут принимать участие в организации детских оздоровительных мероприяти</w:t>
            </w:r>
            <w:r w:rsidR="0069135B">
              <w:rPr>
                <w:lang w:val="ru-RU"/>
              </w:rPr>
              <w:t>й</w:t>
            </w:r>
            <w:r w:rsidRPr="00FB41AB">
              <w:rPr>
                <w:lang w:val="ru-RU"/>
              </w:rPr>
              <w:t>, спортивных</w:t>
            </w:r>
            <w:r w:rsidR="002612B9">
              <w:rPr>
                <w:lang w:val="ru-RU"/>
              </w:rPr>
              <w:t>, развлекательных</w:t>
            </w:r>
            <w:r w:rsidRPr="00FB41AB">
              <w:rPr>
                <w:lang w:val="ru-RU"/>
              </w:rPr>
              <w:t>,</w:t>
            </w:r>
            <w:r w:rsidR="002612B9">
              <w:rPr>
                <w:lang w:val="ru-RU"/>
              </w:rPr>
              <w:t xml:space="preserve"> </w:t>
            </w:r>
            <w:r w:rsidRPr="00FB41AB">
              <w:rPr>
                <w:lang w:val="ru-RU"/>
              </w:rPr>
              <w:lastRenderedPageBreak/>
              <w:t>социально-культурн</w:t>
            </w:r>
            <w:r w:rsidR="002612B9">
              <w:rPr>
                <w:lang w:val="ru-RU"/>
              </w:rPr>
              <w:t>ых</w:t>
            </w:r>
            <w:r w:rsidRPr="00FB41AB">
              <w:rPr>
                <w:lang w:val="ru-RU"/>
              </w:rPr>
              <w:t xml:space="preserve"> мероприяти</w:t>
            </w:r>
            <w:r w:rsidR="0069135B">
              <w:rPr>
                <w:lang w:val="ru-RU"/>
              </w:rPr>
              <w:t>й</w:t>
            </w:r>
            <w:r w:rsidRPr="00FB41AB">
              <w:rPr>
                <w:lang w:val="ru-RU"/>
              </w:rPr>
              <w:t xml:space="preserve">, работать в качестве аниматоров. </w:t>
            </w:r>
          </w:p>
          <w:p w:rsidR="00FB41AB" w:rsidRPr="00FB41AB" w:rsidRDefault="00FB41AB" w:rsidP="00FB41AB">
            <w:pPr>
              <w:spacing w:line="276" w:lineRule="auto"/>
              <w:jc w:val="both"/>
              <w:rPr>
                <w:lang w:val="ru-RU"/>
              </w:rPr>
            </w:pPr>
          </w:p>
          <w:p w:rsidR="00FB41AB" w:rsidRPr="00FB41AB" w:rsidRDefault="00FB41AB" w:rsidP="00FB41AB">
            <w:pPr>
              <w:spacing w:line="276" w:lineRule="auto"/>
              <w:jc w:val="both"/>
              <w:rPr>
                <w:b/>
                <w:lang w:val="ru-RU"/>
              </w:rPr>
            </w:pPr>
            <w:r w:rsidRPr="00FB41AB">
              <w:rPr>
                <w:b/>
                <w:lang w:val="ru-RU"/>
              </w:rPr>
              <w:t>ОТДЕЛЕНИЕ «СПОРТИВНЫЙ МЕНЕДЖМЕНТ»</w:t>
            </w:r>
          </w:p>
          <w:p w:rsidR="00FB41AB" w:rsidRPr="00FB41AB" w:rsidRDefault="00FB41AB" w:rsidP="00FB41AB">
            <w:pPr>
              <w:spacing w:line="276" w:lineRule="auto"/>
              <w:jc w:val="both"/>
              <w:rPr>
                <w:lang w:val="ru-RU"/>
              </w:rPr>
            </w:pPr>
            <w:r w:rsidRPr="00FB41AB">
              <w:rPr>
                <w:lang w:val="ru-RU"/>
              </w:rPr>
              <w:t xml:space="preserve">В настоящее время, существует нехватка подготовленных кадров, знающих проблемы спорта. Специалисты, получившие управленческое образование могут работать во многих областях спортивной сферы. </w:t>
            </w:r>
          </w:p>
          <w:p w:rsidR="00FB41AB" w:rsidRPr="00FB41AB" w:rsidRDefault="00FB41AB" w:rsidP="00FB41AB">
            <w:pPr>
              <w:spacing w:line="276" w:lineRule="auto"/>
              <w:jc w:val="both"/>
              <w:rPr>
                <w:lang w:val="ru-RU"/>
              </w:rPr>
            </w:pPr>
          </w:p>
          <w:p w:rsidR="00FB41AB" w:rsidRPr="00FB41AB" w:rsidRDefault="00F5695A" w:rsidP="00FB41AB">
            <w:pPr>
              <w:spacing w:line="276" w:lineRule="auto"/>
              <w:jc w:val="both"/>
              <w:rPr>
                <w:lang w:val="ru-RU"/>
              </w:rPr>
            </w:pPr>
            <w:r>
              <w:rPr>
                <w:b/>
                <w:lang w:val="ru-RU"/>
              </w:rPr>
              <w:t>Правила</w:t>
            </w:r>
            <w:r w:rsidRPr="00A129EB">
              <w:rPr>
                <w:b/>
                <w:lang w:val="ru-RU"/>
              </w:rPr>
              <w:t xml:space="preserve"> приема студентов</w:t>
            </w:r>
            <w:r w:rsidRPr="00FB41AB">
              <w:rPr>
                <w:lang w:val="ru-RU"/>
              </w:rPr>
              <w:t xml:space="preserve"> </w:t>
            </w:r>
            <w:r w:rsidR="00FB41AB" w:rsidRPr="00FB41AB">
              <w:rPr>
                <w:lang w:val="ru-RU"/>
              </w:rPr>
              <w:t>Абитуриенты сдают профильный экзамен с целью выявления уровня физической подготовки, необходимой для успешного овладения программным материалом в процессе учебы. Вы можете ознакомиться с правилами приема студентов на 2022-2023 учебный год на веб-сайте нашего факультета. Общие баллы, полученные каждым кандидатом, направляются Экзаменационной комиссией в Комиссию по оценке, затем по формуле, указанной в буклете OSYM рассчитывается и объявляется стандартный балл каждого кандидата.</w:t>
            </w:r>
          </w:p>
          <w:p w:rsidR="00FB41AB" w:rsidRDefault="00FB41AB" w:rsidP="00FB41AB">
            <w:pPr>
              <w:spacing w:line="276" w:lineRule="auto"/>
              <w:jc w:val="both"/>
              <w:rPr>
                <w:lang w:val="ru-RU"/>
              </w:rPr>
            </w:pPr>
          </w:p>
          <w:p w:rsidR="000F7F5C" w:rsidRDefault="000F7F5C" w:rsidP="00FB41AB">
            <w:pPr>
              <w:spacing w:line="276" w:lineRule="auto"/>
              <w:jc w:val="both"/>
              <w:rPr>
                <w:lang w:val="ru-RU"/>
              </w:rPr>
            </w:pPr>
          </w:p>
          <w:p w:rsidR="009F2A3B" w:rsidRDefault="009F2A3B" w:rsidP="00FB41AB">
            <w:pPr>
              <w:spacing w:line="276" w:lineRule="auto"/>
              <w:jc w:val="both"/>
              <w:rPr>
                <w:lang w:val="ru-RU"/>
              </w:rPr>
            </w:pPr>
          </w:p>
          <w:p w:rsidR="00FB41AB" w:rsidRPr="00FB41AB" w:rsidRDefault="00972C80" w:rsidP="00FB41AB">
            <w:pPr>
              <w:spacing w:line="276" w:lineRule="auto"/>
              <w:jc w:val="both"/>
              <w:rPr>
                <w:b/>
                <w:lang w:val="ru-RU"/>
              </w:rPr>
            </w:pPr>
            <w:r w:rsidRPr="00FB41AB">
              <w:rPr>
                <w:b/>
                <w:lang w:val="ru-RU"/>
              </w:rPr>
              <w:t>Сферы трудоустройства выпускников</w:t>
            </w:r>
          </w:p>
          <w:p w:rsidR="00FB41AB" w:rsidRPr="00FB41AB" w:rsidRDefault="00FB41AB" w:rsidP="00FB41AB">
            <w:pPr>
              <w:spacing w:line="276" w:lineRule="auto"/>
              <w:jc w:val="both"/>
              <w:rPr>
                <w:lang w:val="ru-RU"/>
              </w:rPr>
            </w:pPr>
            <w:r w:rsidRPr="00FB41AB">
              <w:rPr>
                <w:lang w:val="ru-RU"/>
              </w:rPr>
              <w:t xml:space="preserve">Выпускники могут быть трудоустроены </w:t>
            </w:r>
            <w:r w:rsidR="008165B0" w:rsidRPr="00FB41AB">
              <w:rPr>
                <w:lang w:val="ru-RU"/>
              </w:rPr>
              <w:t>в соответствующих органах местного самоуправления</w:t>
            </w:r>
            <w:r w:rsidR="008165B0">
              <w:rPr>
                <w:lang w:val="ru-RU"/>
              </w:rPr>
              <w:t>,</w:t>
            </w:r>
            <w:r w:rsidR="008165B0" w:rsidRPr="00FB41AB">
              <w:rPr>
                <w:lang w:val="ru-RU"/>
              </w:rPr>
              <w:t xml:space="preserve"> </w:t>
            </w:r>
            <w:r w:rsidRPr="00FB41AB">
              <w:rPr>
                <w:lang w:val="ru-RU"/>
              </w:rPr>
              <w:t xml:space="preserve">в государственных учреждениях, центральных и областных организациях, административной структуре любительских и профессиональных спортивных </w:t>
            </w:r>
            <w:r w:rsidRPr="00FB41AB">
              <w:rPr>
                <w:lang w:val="ru-RU"/>
              </w:rPr>
              <w:lastRenderedPageBreak/>
              <w:t>клубов, гостиницах, санаториях и предприятиях</w:t>
            </w:r>
            <w:r w:rsidR="004C29BB">
              <w:rPr>
                <w:lang w:val="ru-RU"/>
              </w:rPr>
              <w:t>.</w:t>
            </w:r>
            <w:r w:rsidRPr="00FB41AB">
              <w:rPr>
                <w:lang w:val="ru-RU"/>
              </w:rPr>
              <w:t xml:space="preserve"> Они могут </w:t>
            </w:r>
            <w:r w:rsidR="008165B0">
              <w:rPr>
                <w:lang w:val="ru-RU"/>
              </w:rPr>
              <w:t xml:space="preserve">работать </w:t>
            </w:r>
            <w:bookmarkStart w:id="0" w:name="_GoBack"/>
            <w:bookmarkEnd w:id="0"/>
            <w:r w:rsidR="008165B0">
              <w:rPr>
                <w:lang w:val="ru-RU"/>
              </w:rPr>
              <w:t xml:space="preserve">в частных и государственных учреждениях, </w:t>
            </w:r>
            <w:r w:rsidRPr="00FB41AB">
              <w:rPr>
                <w:lang w:val="ru-RU"/>
              </w:rPr>
              <w:t xml:space="preserve">участвовать в организации и эксплуатации частных спортивных залов, </w:t>
            </w:r>
            <w:r w:rsidR="008165B0">
              <w:rPr>
                <w:lang w:val="ru-RU"/>
              </w:rPr>
              <w:t>прово</w:t>
            </w:r>
            <w:r w:rsidRPr="00FB41AB">
              <w:rPr>
                <w:lang w:val="ru-RU"/>
              </w:rPr>
              <w:t>д</w:t>
            </w:r>
            <w:r w:rsidR="008165B0">
              <w:rPr>
                <w:lang w:val="ru-RU"/>
              </w:rPr>
              <w:t>ить</w:t>
            </w:r>
            <w:r w:rsidRPr="00FB41AB">
              <w:rPr>
                <w:lang w:val="ru-RU"/>
              </w:rPr>
              <w:t xml:space="preserve"> </w:t>
            </w:r>
            <w:r w:rsidR="004C29BB" w:rsidRPr="00FB41AB">
              <w:rPr>
                <w:lang w:val="ru-RU"/>
              </w:rPr>
              <w:t>спортивны</w:t>
            </w:r>
            <w:r w:rsidR="008165B0">
              <w:rPr>
                <w:lang w:val="ru-RU"/>
              </w:rPr>
              <w:t>е</w:t>
            </w:r>
            <w:r w:rsidR="004C29BB" w:rsidRPr="00FB41AB">
              <w:rPr>
                <w:lang w:val="ru-RU"/>
              </w:rPr>
              <w:t xml:space="preserve"> </w:t>
            </w:r>
            <w:r w:rsidRPr="00FB41AB">
              <w:rPr>
                <w:lang w:val="ru-RU"/>
              </w:rPr>
              <w:t>мероприяти</w:t>
            </w:r>
            <w:r w:rsidR="008165B0">
              <w:rPr>
                <w:lang w:val="ru-RU"/>
              </w:rPr>
              <w:t>я</w:t>
            </w:r>
            <w:r w:rsidR="004C29BB">
              <w:rPr>
                <w:lang w:val="ru-RU"/>
              </w:rPr>
              <w:t xml:space="preserve"> и</w:t>
            </w:r>
            <w:r w:rsidRPr="00FB41AB">
              <w:rPr>
                <w:lang w:val="ru-RU"/>
              </w:rPr>
              <w:t xml:space="preserve"> </w:t>
            </w:r>
            <w:r w:rsidR="004C29BB" w:rsidRPr="00FB41AB">
              <w:rPr>
                <w:lang w:val="ru-RU"/>
              </w:rPr>
              <w:t>анимационны</w:t>
            </w:r>
            <w:r w:rsidR="008165B0">
              <w:rPr>
                <w:lang w:val="ru-RU"/>
              </w:rPr>
              <w:t>е</w:t>
            </w:r>
            <w:r w:rsidR="004C29BB" w:rsidRPr="00FB41AB">
              <w:rPr>
                <w:lang w:val="ru-RU"/>
              </w:rPr>
              <w:t xml:space="preserve"> программ</w:t>
            </w:r>
            <w:r w:rsidR="008165B0">
              <w:rPr>
                <w:lang w:val="ru-RU"/>
              </w:rPr>
              <w:t>ы</w:t>
            </w:r>
            <w:r w:rsidR="004C29BB">
              <w:rPr>
                <w:lang w:val="ru-RU"/>
              </w:rPr>
              <w:t xml:space="preserve">. </w:t>
            </w:r>
            <w:r w:rsidR="004C29BB" w:rsidRPr="00FB41AB">
              <w:rPr>
                <w:lang w:val="ru-RU"/>
              </w:rPr>
              <w:t xml:space="preserve"> </w:t>
            </w:r>
          </w:p>
          <w:p w:rsidR="003C4861" w:rsidRPr="00FB41AB" w:rsidRDefault="003C4861" w:rsidP="00FB41AB">
            <w:pPr>
              <w:spacing w:after="27" w:line="276" w:lineRule="auto"/>
              <w:ind w:left="-5" w:right="35" w:hanging="10"/>
              <w:rPr>
                <w:lang w:val="tr-TR"/>
              </w:rPr>
            </w:pPr>
          </w:p>
        </w:tc>
      </w:tr>
    </w:tbl>
    <w:p w:rsidR="00C9446E" w:rsidRPr="00FB41AB" w:rsidRDefault="00C9446E" w:rsidP="00FB41AB">
      <w:pPr>
        <w:spacing w:line="276" w:lineRule="auto"/>
        <w:rPr>
          <w:lang w:val="ru-RU"/>
        </w:rPr>
      </w:pPr>
    </w:p>
    <w:sectPr w:rsidR="00C9446E" w:rsidRPr="00FB41AB" w:rsidSect="003C4861">
      <w:pgSz w:w="12240" w:h="15840"/>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93C"/>
    <w:rsid w:val="00067C92"/>
    <w:rsid w:val="000936DD"/>
    <w:rsid w:val="000F7F5C"/>
    <w:rsid w:val="0010493C"/>
    <w:rsid w:val="001B6476"/>
    <w:rsid w:val="00217C9F"/>
    <w:rsid w:val="002612B9"/>
    <w:rsid w:val="002916ED"/>
    <w:rsid w:val="00352E93"/>
    <w:rsid w:val="003C4861"/>
    <w:rsid w:val="00456ED5"/>
    <w:rsid w:val="004B6785"/>
    <w:rsid w:val="004C29BB"/>
    <w:rsid w:val="004F7EE1"/>
    <w:rsid w:val="00566850"/>
    <w:rsid w:val="0069135B"/>
    <w:rsid w:val="0069175D"/>
    <w:rsid w:val="006F50A9"/>
    <w:rsid w:val="00732D7E"/>
    <w:rsid w:val="007473A1"/>
    <w:rsid w:val="007C1F5D"/>
    <w:rsid w:val="008165B0"/>
    <w:rsid w:val="0087518D"/>
    <w:rsid w:val="00950C8D"/>
    <w:rsid w:val="00971F5F"/>
    <w:rsid w:val="00972C80"/>
    <w:rsid w:val="00986FF0"/>
    <w:rsid w:val="009C7EB8"/>
    <w:rsid w:val="009F2A3B"/>
    <w:rsid w:val="00A07522"/>
    <w:rsid w:val="00A129EB"/>
    <w:rsid w:val="00B1787F"/>
    <w:rsid w:val="00B52631"/>
    <w:rsid w:val="00B836EE"/>
    <w:rsid w:val="00B83870"/>
    <w:rsid w:val="00BB3E24"/>
    <w:rsid w:val="00C268E2"/>
    <w:rsid w:val="00C9446E"/>
    <w:rsid w:val="00C96CE6"/>
    <w:rsid w:val="00CC3AC9"/>
    <w:rsid w:val="00D6754A"/>
    <w:rsid w:val="00D94F56"/>
    <w:rsid w:val="00E51BBA"/>
    <w:rsid w:val="00F07636"/>
    <w:rsid w:val="00F360CA"/>
    <w:rsid w:val="00F408F5"/>
    <w:rsid w:val="00F5695A"/>
    <w:rsid w:val="00F60C60"/>
    <w:rsid w:val="00F6487F"/>
    <w:rsid w:val="00FB4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A88A"/>
  <w15:chartTrackingRefBased/>
  <w15:docId w15:val="{B4387A1A-B3A4-4471-B603-CA930C92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861"/>
    <w:pPr>
      <w:spacing w:after="0" w:line="240" w:lineRule="auto"/>
    </w:pPr>
    <w:rPr>
      <w:rFonts w:ascii="Times New Roman" w:eastAsia="Times New Roman" w:hAnsi="Times New Roman" w:cs="Times New Roman"/>
      <w:sz w:val="24"/>
      <w:szCs w:val="24"/>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B41AB"/>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10</Pages>
  <Words>3273</Words>
  <Characters>18662</Characters>
  <Application>Microsoft Office Word</Application>
  <DocSecurity>0</DocSecurity>
  <Lines>155</Lines>
  <Paragraphs>43</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Gulmira_Kuruoglu</cp:lastModifiedBy>
  <cp:revision>24</cp:revision>
  <dcterms:created xsi:type="dcterms:W3CDTF">2023-03-21T09:32:00Z</dcterms:created>
  <dcterms:modified xsi:type="dcterms:W3CDTF">2023-03-23T08:56:00Z</dcterms:modified>
</cp:coreProperties>
</file>